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6F" w:rsidRDefault="0080015D" w:rsidP="0080015D">
      <w:pPr>
        <w:pStyle w:val="aa"/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40D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D27B3" w:rsidRDefault="00F650CB" w:rsidP="00F650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3D27B3">
        <w:rPr>
          <w:rFonts w:ascii="Times New Roman" w:hAnsi="Times New Roman" w:cs="Times New Roman"/>
          <w:sz w:val="28"/>
          <w:szCs w:val="28"/>
          <w:lang w:val="ru-RU"/>
        </w:rPr>
        <w:t>Макулдашылды</w:t>
      </w:r>
      <w:proofErr w:type="gramStart"/>
      <w:r w:rsidRPr="00DD40D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D27B3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3D27B3">
        <w:rPr>
          <w:rFonts w:ascii="Times New Roman" w:hAnsi="Times New Roman" w:cs="Times New Roman"/>
          <w:sz w:val="28"/>
          <w:szCs w:val="28"/>
          <w:lang w:val="ru-RU"/>
        </w:rPr>
        <w:t>икек</w:t>
      </w:r>
      <w:proofErr w:type="spellEnd"/>
      <w:r w:rsidR="003D27B3">
        <w:rPr>
          <w:rFonts w:ascii="Times New Roman" w:hAnsi="Times New Roman" w:cs="Times New Roman"/>
          <w:sz w:val="28"/>
          <w:szCs w:val="28"/>
          <w:lang w:val="ru-RU"/>
        </w:rPr>
        <w:t xml:space="preserve"> ш.</w:t>
      </w:r>
    </w:p>
    <w:p w:rsidR="003D27B3" w:rsidRDefault="00435AE5" w:rsidP="00F650CB">
      <w:pPr>
        <w:pStyle w:val="aa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3D27B3">
        <w:rPr>
          <w:rFonts w:ascii="Times New Roman" w:hAnsi="Times New Roman" w:cs="Times New Roman"/>
          <w:sz w:val="28"/>
          <w:szCs w:val="28"/>
          <w:lang w:val="ru-RU"/>
        </w:rPr>
        <w:t>Мэриясынын</w:t>
      </w:r>
      <w:proofErr w:type="spellEnd"/>
      <w:r w:rsidR="003D2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7B3">
        <w:rPr>
          <w:rFonts w:ascii="Times New Roman" w:hAnsi="Times New Roman" w:cs="Times New Roman"/>
          <w:sz w:val="28"/>
          <w:szCs w:val="28"/>
          <w:lang w:val="ru-RU"/>
        </w:rPr>
        <w:t>Билим</w:t>
      </w:r>
      <w:proofErr w:type="spellEnd"/>
      <w:r w:rsidR="003D2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7B3">
        <w:rPr>
          <w:rFonts w:ascii="Times New Roman" w:hAnsi="Times New Roman" w:cs="Times New Roman"/>
          <w:sz w:val="28"/>
          <w:szCs w:val="28"/>
          <w:lang w:val="ru-RU"/>
        </w:rPr>
        <w:t>бер</w:t>
      </w:r>
      <w:proofErr w:type="spellEnd"/>
      <w:r w:rsidR="003D27B3">
        <w:rPr>
          <w:rFonts w:ascii="Times New Roman" w:hAnsi="Times New Roman" w:cs="Times New Roman"/>
          <w:sz w:val="28"/>
          <w:szCs w:val="28"/>
          <w:lang w:val="ky-KG"/>
        </w:rPr>
        <w:t>үү</w:t>
      </w:r>
    </w:p>
    <w:p w:rsidR="00F650CB" w:rsidRPr="003D27B3" w:rsidRDefault="00435AE5" w:rsidP="00F650CB">
      <w:pPr>
        <w:pStyle w:val="aa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3D27B3">
        <w:rPr>
          <w:rFonts w:ascii="Times New Roman" w:hAnsi="Times New Roman" w:cs="Times New Roman"/>
          <w:sz w:val="28"/>
          <w:szCs w:val="28"/>
          <w:lang w:val="ky-KG"/>
        </w:rPr>
        <w:t xml:space="preserve"> башкармалыгынын башчысы</w:t>
      </w:r>
      <w:r w:rsidR="00F650CB" w:rsidRPr="003D27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50CB" w:rsidRPr="003D27B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50CB" w:rsidRPr="003D27B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                            </w:t>
      </w:r>
      <w:r w:rsidR="00F650CB" w:rsidRPr="003D27B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3D27B3" w:rsidRPr="003D27B3">
        <w:rPr>
          <w:rFonts w:ascii="Times New Roman" w:hAnsi="Times New Roman" w:cs="Times New Roman"/>
          <w:sz w:val="28"/>
          <w:szCs w:val="28"/>
          <w:lang w:val="ky-KG"/>
        </w:rPr>
        <w:t>Бекитемин: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3300A" w:rsidRPr="00D3300A">
        <w:rPr>
          <w:rFonts w:ascii="Times New Roman" w:hAnsi="Times New Roman" w:cs="Times New Roman"/>
          <w:sz w:val="28"/>
          <w:szCs w:val="28"/>
          <w:lang w:val="ky-KG"/>
        </w:rPr>
        <w:t>«Кыргызстан балдары»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</w:t>
      </w:r>
      <w:r w:rsidR="00F650CB" w:rsidRPr="003D27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="00F650CB" w:rsidRPr="003D27B3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</w:t>
      </w:r>
      <w:r w:rsidR="003D27B3" w:rsidRPr="003D27B3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</w:t>
      </w:r>
    </w:p>
    <w:p w:rsidR="00F650CB" w:rsidRPr="00DD40D0" w:rsidRDefault="00F650CB" w:rsidP="00F650C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D27B3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3D27B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                                                                                       </w:t>
      </w:r>
      <w:r w:rsidR="003D27B3" w:rsidRPr="003D27B3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="00D3300A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3D27B3">
        <w:rPr>
          <w:rFonts w:ascii="Times New Roman" w:hAnsi="Times New Roman" w:cs="Times New Roman"/>
          <w:sz w:val="28"/>
          <w:szCs w:val="28"/>
          <w:lang w:val="ky-KG"/>
        </w:rPr>
        <w:t xml:space="preserve"> ШМОЧБ нун </w:t>
      </w:r>
      <w:r w:rsidRPr="00DD361B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3D27B3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:rsidR="003D27B3" w:rsidRDefault="00F650CB" w:rsidP="003D27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40D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40D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F650CB" w:rsidRPr="00DD361B" w:rsidRDefault="00F650CB" w:rsidP="003D27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С.Ж.</w:t>
      </w:r>
      <w:r w:rsidRPr="00DD40D0">
        <w:rPr>
          <w:rFonts w:ascii="Times New Roman" w:hAnsi="Times New Roman" w:cs="Times New Roman"/>
          <w:sz w:val="28"/>
          <w:szCs w:val="28"/>
          <w:lang w:val="ru-RU"/>
        </w:rPr>
        <w:t>Мейрманова</w:t>
      </w:r>
      <w:proofErr w:type="spellEnd"/>
      <w:r w:rsidRPr="00DD40D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3D27B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Л.А.Сосницкая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9D0" w:rsidRPr="004A71FD" w:rsidRDefault="00CF19D0" w:rsidP="00721A7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9D0" w:rsidRPr="00CF19D0" w:rsidRDefault="00CF19D0" w:rsidP="00CF19D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D27B3" w:rsidRDefault="00CF19D0" w:rsidP="00CF19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F19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«Кыргызстан </w:t>
      </w:r>
      <w:proofErr w:type="spellStart"/>
      <w:r w:rsidRPr="00CF19D0">
        <w:rPr>
          <w:rFonts w:ascii="Times New Roman" w:hAnsi="Times New Roman" w:cs="Times New Roman"/>
          <w:b/>
          <w:sz w:val="32"/>
          <w:szCs w:val="32"/>
          <w:lang w:val="ru-RU"/>
        </w:rPr>
        <w:t>балдары</w:t>
      </w:r>
      <w:proofErr w:type="spellEnd"/>
      <w:r w:rsidRPr="00CF19D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="003D27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3D27B3">
        <w:rPr>
          <w:rFonts w:ascii="Times New Roman" w:hAnsi="Times New Roman" w:cs="Times New Roman"/>
          <w:b/>
          <w:sz w:val="32"/>
          <w:szCs w:val="32"/>
          <w:lang w:val="ru-RU"/>
        </w:rPr>
        <w:t>Шаардык</w:t>
      </w:r>
      <w:proofErr w:type="spellEnd"/>
      <w:r w:rsidR="003D27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3D27B3">
        <w:rPr>
          <w:rFonts w:ascii="Times New Roman" w:hAnsi="Times New Roman" w:cs="Times New Roman"/>
          <w:b/>
          <w:sz w:val="32"/>
          <w:szCs w:val="32"/>
          <w:lang w:val="ru-RU"/>
        </w:rPr>
        <w:t>мектеп</w:t>
      </w:r>
      <w:proofErr w:type="spellEnd"/>
      <w:r w:rsidR="003D27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3D27B3">
        <w:rPr>
          <w:rFonts w:ascii="Times New Roman" w:hAnsi="Times New Roman" w:cs="Times New Roman"/>
          <w:b/>
          <w:sz w:val="32"/>
          <w:szCs w:val="32"/>
          <w:lang w:val="ru-RU"/>
        </w:rPr>
        <w:t>окуучуларынын</w:t>
      </w:r>
      <w:proofErr w:type="spellEnd"/>
    </w:p>
    <w:p w:rsidR="00CF19D0" w:rsidRPr="00CF19D0" w:rsidRDefault="003D27B3" w:rsidP="00CF19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чыгармачыл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борборунун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базалык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</w:p>
    <w:p w:rsidR="00D3439E" w:rsidRDefault="00D3439E" w:rsidP="00CF19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62"/>
        <w:gridCol w:w="5574"/>
        <w:gridCol w:w="3129"/>
        <w:gridCol w:w="3139"/>
        <w:gridCol w:w="3218"/>
      </w:tblGrid>
      <w:tr w:rsidR="00E57A34" w:rsidTr="0026366E">
        <w:tc>
          <w:tcPr>
            <w:tcW w:w="862" w:type="dxa"/>
          </w:tcPr>
          <w:p w:rsidR="00E42B4B" w:rsidRDefault="00E42B4B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6D7A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5574" w:type="dxa"/>
          </w:tcPr>
          <w:p w:rsidR="00E42B4B" w:rsidRDefault="003D27B3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үмдүн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</w:p>
          <w:p w:rsidR="003D27B3" w:rsidRPr="003D27B3" w:rsidRDefault="003D27B3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29" w:type="dxa"/>
          </w:tcPr>
          <w:p w:rsidR="00E42B4B" w:rsidRDefault="00435AE5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Топтордун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саны</w:t>
            </w:r>
          </w:p>
        </w:tc>
        <w:tc>
          <w:tcPr>
            <w:tcW w:w="3139" w:type="dxa"/>
          </w:tcPr>
          <w:p w:rsidR="00E42B4B" w:rsidRDefault="00435AE5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Окуучулардын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3218" w:type="dxa"/>
          </w:tcPr>
          <w:p w:rsidR="00E57A34" w:rsidRPr="00E57A34" w:rsidRDefault="00435AE5" w:rsidP="00435A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Мугалимдер</w:t>
            </w:r>
            <w:proofErr w:type="spellEnd"/>
            <w:r w:rsidR="00E57A34" w:rsidRPr="00E57A34">
              <w:rPr>
                <w:rFonts w:ascii="Times New Roman" w:hAnsi="Times New Roman" w:cs="Times New Roman"/>
                <w:lang w:val="ru-RU"/>
              </w:rPr>
              <w:t>/</w:t>
            </w:r>
            <w:r w:rsidR="00E57A34">
              <w:rPr>
                <w:rFonts w:ascii="Times New Roman" w:hAnsi="Times New Roman" w:cs="Times New Roman"/>
                <w:lang w:val="ru-RU"/>
              </w:rPr>
              <w:t>аккомпаниатор</w:t>
            </w:r>
          </w:p>
        </w:tc>
      </w:tr>
      <w:tr w:rsidR="00E57A34" w:rsidTr="0026366E">
        <w:tc>
          <w:tcPr>
            <w:tcW w:w="862" w:type="dxa"/>
          </w:tcPr>
          <w:p w:rsidR="00E42B4B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574" w:type="dxa"/>
          </w:tcPr>
          <w:p w:rsidR="00E42B4B" w:rsidRDefault="00435AE5" w:rsidP="007724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ачылыгы</w:t>
            </w:r>
            <w:proofErr w:type="spellEnd"/>
          </w:p>
        </w:tc>
        <w:tc>
          <w:tcPr>
            <w:tcW w:w="3129" w:type="dxa"/>
          </w:tcPr>
          <w:p w:rsidR="00E42B4B" w:rsidRPr="0038165A" w:rsidRDefault="00A45CB8" w:rsidP="00F44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6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4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39" w:type="dxa"/>
          </w:tcPr>
          <w:p w:rsidR="00E42B4B" w:rsidRPr="0038165A" w:rsidRDefault="00F44F68" w:rsidP="00B11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116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218" w:type="dxa"/>
          </w:tcPr>
          <w:p w:rsidR="00E42B4B" w:rsidRDefault="008E0DE1" w:rsidP="00F44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4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6366E" w:rsidTr="0026366E">
        <w:tc>
          <w:tcPr>
            <w:tcW w:w="862" w:type="dxa"/>
          </w:tcPr>
          <w:p w:rsidR="0026366E" w:rsidRDefault="0026366E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574" w:type="dxa"/>
          </w:tcPr>
          <w:p w:rsidR="0026366E" w:rsidRDefault="0026366E" w:rsidP="007724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33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Ансамбли</w:t>
            </w:r>
          </w:p>
        </w:tc>
        <w:tc>
          <w:tcPr>
            <w:tcW w:w="3129" w:type="dxa"/>
          </w:tcPr>
          <w:p w:rsidR="0026366E" w:rsidRPr="0038165A" w:rsidRDefault="008E0DE1" w:rsidP="00263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3139" w:type="dxa"/>
          </w:tcPr>
          <w:p w:rsidR="0026366E" w:rsidRPr="0038165A" w:rsidRDefault="008E0DE1" w:rsidP="00B11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116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383</w:t>
            </w:r>
          </w:p>
        </w:tc>
        <w:tc>
          <w:tcPr>
            <w:tcW w:w="3218" w:type="dxa"/>
          </w:tcPr>
          <w:p w:rsidR="0026366E" w:rsidRDefault="00A45CB8" w:rsidP="00263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</w:tr>
      <w:tr w:rsidR="00E57A34" w:rsidTr="0026366E">
        <w:tc>
          <w:tcPr>
            <w:tcW w:w="862" w:type="dxa"/>
          </w:tcPr>
          <w:p w:rsidR="00E42B4B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574" w:type="dxa"/>
          </w:tcPr>
          <w:p w:rsidR="00E42B4B" w:rsidRDefault="00D3300A" w:rsidP="007724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Уйуштуруу-усулдук</w:t>
            </w:r>
            <w:proofErr w:type="spellEnd"/>
          </w:p>
        </w:tc>
        <w:tc>
          <w:tcPr>
            <w:tcW w:w="3129" w:type="dxa"/>
          </w:tcPr>
          <w:p w:rsidR="00E42B4B" w:rsidRPr="00F44F68" w:rsidRDefault="008E0DE1" w:rsidP="00B116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116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116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39" w:type="dxa"/>
          </w:tcPr>
          <w:p w:rsidR="00E42B4B" w:rsidRPr="00F44F68" w:rsidRDefault="00B116F1" w:rsidP="006749F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</w:t>
            </w:r>
          </w:p>
        </w:tc>
        <w:tc>
          <w:tcPr>
            <w:tcW w:w="3218" w:type="dxa"/>
          </w:tcPr>
          <w:p w:rsidR="00E42B4B" w:rsidRPr="00F44F68" w:rsidRDefault="008E0DE1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116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</w:tr>
      <w:tr w:rsidR="00E57A34" w:rsidTr="0026366E">
        <w:tc>
          <w:tcPr>
            <w:tcW w:w="862" w:type="dxa"/>
          </w:tcPr>
          <w:p w:rsidR="00E42B4B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574" w:type="dxa"/>
          </w:tcPr>
          <w:p w:rsidR="00E42B4B" w:rsidRDefault="00D3300A" w:rsidP="00C37B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Декоративдик</w:t>
            </w:r>
            <w:r w:rsidR="00C37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чыгармачылдык</w:t>
            </w:r>
            <w:proofErr w:type="spellEnd"/>
          </w:p>
        </w:tc>
        <w:tc>
          <w:tcPr>
            <w:tcW w:w="3129" w:type="dxa"/>
          </w:tcPr>
          <w:p w:rsidR="00E42B4B" w:rsidRPr="0038165A" w:rsidRDefault="00F44F68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139" w:type="dxa"/>
          </w:tcPr>
          <w:p w:rsidR="00E42B4B" w:rsidRPr="0038165A" w:rsidRDefault="008E0DE1" w:rsidP="00F44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44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18" w:type="dxa"/>
          </w:tcPr>
          <w:p w:rsidR="00E42B4B" w:rsidRDefault="00F44F68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E57A34" w:rsidTr="0026366E">
        <w:trPr>
          <w:trHeight w:val="339"/>
        </w:trPr>
        <w:tc>
          <w:tcPr>
            <w:tcW w:w="862" w:type="dxa"/>
          </w:tcPr>
          <w:p w:rsidR="00E42B4B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574" w:type="dxa"/>
          </w:tcPr>
          <w:p w:rsidR="00E42B4B" w:rsidRDefault="00D3300A" w:rsidP="00C37B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Аймак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таануу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proofErr w:type="spellEnd"/>
            <w:r w:rsidR="00C37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уризм</w:t>
            </w:r>
            <w:r w:rsidR="00D343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29" w:type="dxa"/>
          </w:tcPr>
          <w:p w:rsidR="00E42B4B" w:rsidRPr="0038165A" w:rsidRDefault="008E0DE1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3139" w:type="dxa"/>
          </w:tcPr>
          <w:p w:rsidR="00E42B4B" w:rsidRPr="0038165A" w:rsidRDefault="008E0DE1" w:rsidP="00B11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  <w:r w:rsidR="00B116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18" w:type="dxa"/>
          </w:tcPr>
          <w:p w:rsidR="00E42B4B" w:rsidRDefault="008E0DE1" w:rsidP="00C37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290</w:t>
            </w:r>
          </w:p>
        </w:tc>
      </w:tr>
      <w:tr w:rsidR="00E57A34" w:rsidTr="0026366E">
        <w:tc>
          <w:tcPr>
            <w:tcW w:w="862" w:type="dxa"/>
          </w:tcPr>
          <w:p w:rsidR="00E42B4B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574" w:type="dxa"/>
          </w:tcPr>
          <w:p w:rsidR="00E42B4B" w:rsidRDefault="00D3300A" w:rsidP="00D330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фольклору</w:t>
            </w:r>
          </w:p>
        </w:tc>
        <w:tc>
          <w:tcPr>
            <w:tcW w:w="3129" w:type="dxa"/>
          </w:tcPr>
          <w:p w:rsidR="00E42B4B" w:rsidRPr="0038165A" w:rsidRDefault="008E0DE1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139" w:type="dxa"/>
          </w:tcPr>
          <w:p w:rsidR="00E42B4B" w:rsidRPr="0038165A" w:rsidRDefault="008E0DE1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3218" w:type="dxa"/>
          </w:tcPr>
          <w:p w:rsidR="00E42B4B" w:rsidRDefault="008E0DE1" w:rsidP="007E3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</w:tr>
      <w:tr w:rsidR="00E57A34" w:rsidTr="0026366E">
        <w:tc>
          <w:tcPr>
            <w:tcW w:w="862" w:type="dxa"/>
          </w:tcPr>
          <w:p w:rsidR="00E42B4B" w:rsidRDefault="00F76D7A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74" w:type="dxa"/>
          </w:tcPr>
          <w:p w:rsidR="00E42B4B" w:rsidRDefault="00D3300A" w:rsidP="00D343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чыгармачылык</w:t>
            </w:r>
            <w:proofErr w:type="spellEnd"/>
          </w:p>
        </w:tc>
        <w:tc>
          <w:tcPr>
            <w:tcW w:w="3129" w:type="dxa"/>
          </w:tcPr>
          <w:p w:rsidR="00E42B4B" w:rsidRPr="0038165A" w:rsidRDefault="00F44F68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139" w:type="dxa"/>
          </w:tcPr>
          <w:p w:rsidR="00E42B4B" w:rsidRPr="0038165A" w:rsidRDefault="00F44F68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263</w:t>
            </w:r>
          </w:p>
        </w:tc>
        <w:tc>
          <w:tcPr>
            <w:tcW w:w="3218" w:type="dxa"/>
          </w:tcPr>
          <w:p w:rsidR="00E42B4B" w:rsidRDefault="008E0DE1" w:rsidP="00CF1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21B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</w:tbl>
    <w:p w:rsidR="003A73D1" w:rsidRDefault="003A73D1" w:rsidP="00D3439E">
      <w:pPr>
        <w:rPr>
          <w:rFonts w:ascii="Times New Roman" w:hAnsi="Times New Roman" w:cs="Times New Roman"/>
          <w:b/>
          <w:lang w:val="ru-RU"/>
        </w:rPr>
      </w:pPr>
    </w:p>
    <w:p w:rsidR="00696D67" w:rsidRDefault="0077187C" w:rsidP="00D3439E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Эскертүү</w:t>
      </w:r>
      <w:r w:rsidR="00D3439E" w:rsidRPr="00D3439E">
        <w:rPr>
          <w:rFonts w:ascii="Times New Roman" w:hAnsi="Times New Roman" w:cs="Times New Roman"/>
          <w:b/>
          <w:lang w:val="ru-RU"/>
        </w:rPr>
        <w:t>:</w:t>
      </w:r>
      <w:r w:rsidR="00130BED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>өлүмдө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иштеген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кызматчылар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hAnsi="Times New Roman" w:cs="Times New Roman"/>
          <w:lang w:val="ru-RU"/>
        </w:rPr>
        <w:t>окуучулардын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керектөөсүнө</w:t>
      </w:r>
      <w:proofErr w:type="spellEnd"/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жараша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E57A34">
        <w:rPr>
          <w:rFonts w:ascii="Times New Roman" w:hAnsi="Times New Roman" w:cs="Times New Roman"/>
          <w:lang w:val="ru-RU"/>
        </w:rPr>
        <w:t>,</w:t>
      </w:r>
      <w:proofErr w:type="spellStart"/>
      <w:r w:rsidR="00130BED">
        <w:rPr>
          <w:rFonts w:ascii="Times New Roman" w:hAnsi="Times New Roman" w:cs="Times New Roman"/>
          <w:lang w:val="ru-RU"/>
        </w:rPr>
        <w:t>топтордун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бөлүмдордөгү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саны </w:t>
      </w:r>
      <w:proofErr w:type="spellStart"/>
      <w:r w:rsidR="00130BED">
        <w:rPr>
          <w:rFonts w:ascii="Times New Roman" w:hAnsi="Times New Roman" w:cs="Times New Roman"/>
          <w:lang w:val="ru-RU"/>
        </w:rPr>
        <w:t>окуу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жылына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жараша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жана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мугалимдердин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санына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жараша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өзгөрүп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турат</w:t>
      </w:r>
      <w:proofErr w:type="gramStart"/>
      <w:r w:rsidR="00130BED">
        <w:rPr>
          <w:rFonts w:ascii="Times New Roman" w:hAnsi="Times New Roman" w:cs="Times New Roman"/>
          <w:lang w:val="ru-RU"/>
        </w:rPr>
        <w:t>.М</w:t>
      </w:r>
      <w:proofErr w:type="gramEnd"/>
      <w:r w:rsidR="00130BED">
        <w:rPr>
          <w:rFonts w:ascii="Times New Roman" w:hAnsi="Times New Roman" w:cs="Times New Roman"/>
          <w:lang w:val="ru-RU"/>
        </w:rPr>
        <w:t>угалимдин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жүктөмүнөн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топтордун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саны  </w:t>
      </w:r>
      <w:proofErr w:type="spellStart"/>
      <w:r w:rsidR="00130BED">
        <w:rPr>
          <w:rFonts w:ascii="Times New Roman" w:hAnsi="Times New Roman" w:cs="Times New Roman"/>
          <w:lang w:val="ru-RU"/>
        </w:rPr>
        <w:t>көз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каранды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, бирок, </w:t>
      </w:r>
      <w:proofErr w:type="spellStart"/>
      <w:r w:rsidR="00130BED">
        <w:rPr>
          <w:rFonts w:ascii="Times New Roman" w:hAnsi="Times New Roman" w:cs="Times New Roman"/>
          <w:lang w:val="ru-RU"/>
        </w:rPr>
        <w:t>бөлүмдөгү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мугалимдин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жүктөмү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130BED">
        <w:rPr>
          <w:rFonts w:ascii="Times New Roman" w:hAnsi="Times New Roman" w:cs="Times New Roman"/>
          <w:lang w:val="ru-RU"/>
        </w:rPr>
        <w:t>бөлүмгө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берилген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30BED">
        <w:rPr>
          <w:rFonts w:ascii="Times New Roman" w:hAnsi="Times New Roman" w:cs="Times New Roman"/>
          <w:lang w:val="ru-RU"/>
        </w:rPr>
        <w:t>сааттын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130BED">
        <w:rPr>
          <w:rFonts w:ascii="Times New Roman" w:hAnsi="Times New Roman" w:cs="Times New Roman"/>
          <w:lang w:val="ru-RU"/>
        </w:rPr>
        <w:t>фондунан</w:t>
      </w:r>
      <w:proofErr w:type="spellEnd"/>
      <w:r w:rsidR="00130BED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130BED">
        <w:rPr>
          <w:rFonts w:ascii="Times New Roman" w:hAnsi="Times New Roman" w:cs="Times New Roman"/>
          <w:lang w:val="ru-RU"/>
        </w:rPr>
        <w:t>ашпашы</w:t>
      </w:r>
      <w:proofErr w:type="spellEnd"/>
      <w:r w:rsidR="00D42B9A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D42B9A">
        <w:rPr>
          <w:rFonts w:ascii="Times New Roman" w:hAnsi="Times New Roman" w:cs="Times New Roman"/>
          <w:lang w:val="ru-RU"/>
        </w:rPr>
        <w:t>керек.</w:t>
      </w:r>
      <w:r w:rsidR="00696D67">
        <w:rPr>
          <w:rFonts w:ascii="Times New Roman" w:hAnsi="Times New Roman" w:cs="Times New Roman"/>
          <w:lang w:val="ru-RU"/>
        </w:rPr>
        <w:t>Кайсы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бир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бөлүмдө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бош </w:t>
      </w:r>
      <w:proofErr w:type="spellStart"/>
      <w:r w:rsidR="00696D67">
        <w:rPr>
          <w:rFonts w:ascii="Times New Roman" w:hAnsi="Times New Roman" w:cs="Times New Roman"/>
          <w:lang w:val="ru-RU"/>
        </w:rPr>
        <w:t>сааттар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болуп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калган </w:t>
      </w:r>
      <w:proofErr w:type="spellStart"/>
      <w:r w:rsidR="00696D67">
        <w:rPr>
          <w:rFonts w:ascii="Times New Roman" w:hAnsi="Times New Roman" w:cs="Times New Roman"/>
          <w:lang w:val="ru-RU"/>
        </w:rPr>
        <w:t>болсо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, ( </w:t>
      </w:r>
      <w:proofErr w:type="spellStart"/>
      <w:r w:rsidR="00696D67">
        <w:rPr>
          <w:rFonts w:ascii="Times New Roman" w:hAnsi="Times New Roman" w:cs="Times New Roman"/>
          <w:lang w:val="ru-RU"/>
        </w:rPr>
        <w:t>мугалимдердин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жоктугу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696D67">
        <w:rPr>
          <w:rFonts w:ascii="Times New Roman" w:hAnsi="Times New Roman" w:cs="Times New Roman"/>
          <w:lang w:val="ru-RU"/>
        </w:rPr>
        <w:t>мисалы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, бала </w:t>
      </w:r>
      <w:proofErr w:type="spellStart"/>
      <w:r w:rsidR="00696D67">
        <w:rPr>
          <w:rFonts w:ascii="Times New Roman" w:hAnsi="Times New Roman" w:cs="Times New Roman"/>
          <w:lang w:val="ru-RU"/>
        </w:rPr>
        <w:t>багуу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боюнча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өргүү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696D67">
        <w:rPr>
          <w:rFonts w:ascii="Times New Roman" w:hAnsi="Times New Roman" w:cs="Times New Roman"/>
          <w:lang w:val="ru-RU"/>
        </w:rPr>
        <w:t>керек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болгон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учурда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сааттар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бөлү</w:t>
      </w:r>
      <w:proofErr w:type="gramStart"/>
      <w:r w:rsidR="00696D67">
        <w:rPr>
          <w:rFonts w:ascii="Times New Roman" w:hAnsi="Times New Roman" w:cs="Times New Roman"/>
          <w:lang w:val="ru-RU"/>
        </w:rPr>
        <w:t>шт</w:t>
      </w:r>
      <w:proofErr w:type="gramEnd"/>
      <w:r w:rsidR="00696D67">
        <w:rPr>
          <w:rFonts w:ascii="Times New Roman" w:hAnsi="Times New Roman" w:cs="Times New Roman"/>
          <w:lang w:val="ru-RU"/>
        </w:rPr>
        <w:t>үрүлушү</w:t>
      </w:r>
      <w:proofErr w:type="spellEnd"/>
      <w:r w:rsidR="00696D6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6D67">
        <w:rPr>
          <w:rFonts w:ascii="Times New Roman" w:hAnsi="Times New Roman" w:cs="Times New Roman"/>
          <w:lang w:val="ru-RU"/>
        </w:rPr>
        <w:t>мүмкүн</w:t>
      </w:r>
      <w:proofErr w:type="spellEnd"/>
      <w:r w:rsidR="00696D67">
        <w:rPr>
          <w:rFonts w:ascii="Times New Roman" w:hAnsi="Times New Roman" w:cs="Times New Roman"/>
          <w:lang w:val="ru-RU"/>
        </w:rPr>
        <w:t>…</w:t>
      </w:r>
    </w:p>
    <w:p w:rsidR="00CF19D0" w:rsidRDefault="00696D67" w:rsidP="00D3439E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Мугалимдин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жүктөму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сааттарды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бөлүштурүү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окуучулардын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топтордогу</w:t>
      </w:r>
      <w:proofErr w:type="spellEnd"/>
      <w:r>
        <w:rPr>
          <w:rFonts w:ascii="Times New Roman" w:hAnsi="Times New Roman" w:cs="Times New Roman"/>
          <w:lang w:val="ru-RU"/>
        </w:rPr>
        <w:t xml:space="preserve"> саны </w:t>
      </w:r>
      <w:proofErr w:type="spellStart"/>
      <w:r>
        <w:rPr>
          <w:rFonts w:ascii="Times New Roman" w:hAnsi="Times New Roman" w:cs="Times New Roman"/>
          <w:lang w:val="ru-RU"/>
        </w:rPr>
        <w:t>кошумча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билим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берүү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программасынын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негизинде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тузүлгөн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бөлүмдүн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окуу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планына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жараша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белгиленет</w:t>
      </w:r>
      <w:proofErr w:type="spellEnd"/>
      <w:proofErr w:type="gramStart"/>
      <w:r w:rsidR="00F85C3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,</w:t>
      </w:r>
      <w:proofErr w:type="spellStart"/>
      <w:proofErr w:type="gramEnd"/>
      <w:r w:rsidR="00F85C33">
        <w:rPr>
          <w:rFonts w:ascii="Times New Roman" w:hAnsi="Times New Roman" w:cs="Times New Roman"/>
          <w:lang w:val="ru-RU"/>
        </w:rPr>
        <w:t>жана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F85C33">
        <w:rPr>
          <w:rFonts w:ascii="Times New Roman" w:hAnsi="Times New Roman" w:cs="Times New Roman"/>
          <w:lang w:val="ru-RU"/>
        </w:rPr>
        <w:t>Бөлүмдөрдүн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5C33">
        <w:rPr>
          <w:rFonts w:ascii="Times New Roman" w:hAnsi="Times New Roman" w:cs="Times New Roman"/>
          <w:lang w:val="ru-RU"/>
        </w:rPr>
        <w:t>окуу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5C33">
        <w:rPr>
          <w:rFonts w:ascii="Times New Roman" w:hAnsi="Times New Roman" w:cs="Times New Roman"/>
          <w:lang w:val="ru-RU"/>
        </w:rPr>
        <w:t>саатын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5C33">
        <w:rPr>
          <w:rFonts w:ascii="Times New Roman" w:hAnsi="Times New Roman" w:cs="Times New Roman"/>
          <w:lang w:val="ru-RU"/>
        </w:rPr>
        <w:t>бөлүштурүү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="00F85C33">
        <w:rPr>
          <w:rFonts w:ascii="Times New Roman" w:hAnsi="Times New Roman" w:cs="Times New Roman"/>
          <w:lang w:val="ru-RU"/>
        </w:rPr>
        <w:t>кызматчылардын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5C33">
        <w:rPr>
          <w:rFonts w:ascii="Times New Roman" w:hAnsi="Times New Roman" w:cs="Times New Roman"/>
          <w:lang w:val="ru-RU"/>
        </w:rPr>
        <w:t>тарифтик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5C33">
        <w:rPr>
          <w:rFonts w:ascii="Times New Roman" w:hAnsi="Times New Roman" w:cs="Times New Roman"/>
          <w:lang w:val="ru-RU"/>
        </w:rPr>
        <w:t>колдонмосунда</w:t>
      </w:r>
      <w:proofErr w:type="spellEnd"/>
      <w:r w:rsidR="00F85C3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5C33">
        <w:rPr>
          <w:rFonts w:ascii="Times New Roman" w:hAnsi="Times New Roman" w:cs="Times New Roman"/>
          <w:lang w:val="ru-RU"/>
        </w:rPr>
        <w:t>жазылат</w:t>
      </w:r>
      <w:proofErr w:type="spellEnd"/>
      <w:r w:rsidR="00F85C3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4A71FD" w:rsidRDefault="004A71FD" w:rsidP="004A71F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71FD" w:rsidRDefault="002B1DB9" w:rsidP="00D722F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1DB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«</w:t>
      </w:r>
      <w:proofErr w:type="spellStart"/>
      <w:r w:rsidRPr="002B1DB9">
        <w:rPr>
          <w:rFonts w:ascii="Times New Roman" w:hAnsi="Times New Roman" w:cs="Times New Roman"/>
          <w:b/>
          <w:sz w:val="32"/>
          <w:szCs w:val="32"/>
          <w:lang w:val="ru-RU"/>
        </w:rPr>
        <w:t>Таберик</w:t>
      </w:r>
      <w:proofErr w:type="gramStart"/>
      <w:r w:rsidRPr="002B1DB9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="00A521AF"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proofErr w:type="gramEnd"/>
      <w:r w:rsidR="00A521AF">
        <w:rPr>
          <w:rFonts w:ascii="Times New Roman" w:hAnsi="Times New Roman" w:cs="Times New Roman"/>
          <w:b/>
          <w:sz w:val="32"/>
          <w:szCs w:val="32"/>
          <w:lang w:val="ru-RU"/>
        </w:rPr>
        <w:t>нсамблинин</w:t>
      </w:r>
      <w:proofErr w:type="spellEnd"/>
      <w:r w:rsidR="00A521A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A521AF"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 w:rsidR="00A521A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417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1276"/>
        <w:gridCol w:w="709"/>
        <w:gridCol w:w="646"/>
      </w:tblGrid>
      <w:tr w:rsidR="00BE1EB7" w:rsidTr="0055095D">
        <w:trPr>
          <w:trHeight w:val="437"/>
        </w:trPr>
        <w:tc>
          <w:tcPr>
            <w:tcW w:w="1809" w:type="dxa"/>
            <w:vMerge w:val="restart"/>
          </w:tcPr>
          <w:p w:rsidR="00A21A3C" w:rsidRPr="00A21A3C" w:rsidRDefault="00A521AF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560" w:type="dxa"/>
            <w:vMerge w:val="restart"/>
          </w:tcPr>
          <w:p w:rsidR="00A21A3C" w:rsidRPr="00A21A3C" w:rsidRDefault="00A521AF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1701" w:type="dxa"/>
            <w:vMerge w:val="restart"/>
          </w:tcPr>
          <w:p w:rsidR="00A21A3C" w:rsidRPr="00A21A3C" w:rsidRDefault="00A521AF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Ийримдердин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студиялардын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ж.б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417" w:type="dxa"/>
            <w:vMerge w:val="restart"/>
          </w:tcPr>
          <w:p w:rsidR="00A21A3C" w:rsidRPr="00A21A3C" w:rsidRDefault="008D311B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521AF"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 w:rsidR="00A521A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="00A521AF"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6804" w:type="dxa"/>
            <w:gridSpan w:val="13"/>
          </w:tcPr>
          <w:p w:rsidR="00A21A3C" w:rsidRPr="00B811CC" w:rsidRDefault="00A521AF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299B">
              <w:rPr>
                <w:rFonts w:ascii="Times New Roman" w:hAnsi="Times New Roman" w:cs="Times New Roman"/>
                <w:lang w:val="ru-RU"/>
              </w:rPr>
              <w:t xml:space="preserve">1 топко </w:t>
            </w:r>
            <w:proofErr w:type="spellStart"/>
            <w:r w:rsidR="009E299B"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 w:rsidR="009E299B"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276" w:type="dxa"/>
            <w:vMerge w:val="restart"/>
          </w:tcPr>
          <w:p w:rsidR="009E299B" w:rsidRDefault="009E299B" w:rsidP="009E29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</w:t>
            </w:r>
            <w:proofErr w:type="spellEnd"/>
          </w:p>
          <w:p w:rsidR="00B811CC" w:rsidRPr="00B811CC" w:rsidRDefault="009E299B" w:rsidP="009E29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709" w:type="dxa"/>
            <w:vMerge w:val="restart"/>
          </w:tcPr>
          <w:p w:rsidR="00BE1EB7" w:rsidRPr="00BE1EB7" w:rsidRDefault="009E299B" w:rsidP="00D057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ашуу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714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мөөнөтү</w:t>
            </w:r>
            <w:proofErr w:type="spellEnd"/>
          </w:p>
        </w:tc>
        <w:tc>
          <w:tcPr>
            <w:tcW w:w="646" w:type="dxa"/>
            <w:vMerge w:val="restart"/>
          </w:tcPr>
          <w:p w:rsidR="00A21A3C" w:rsidRPr="00BE1EB7" w:rsidRDefault="009E299B" w:rsidP="007712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Баштал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гыч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жаш</w:t>
            </w:r>
            <w:proofErr w:type="spellEnd"/>
          </w:p>
        </w:tc>
      </w:tr>
      <w:tr w:rsidR="009D1908" w:rsidTr="0055095D">
        <w:trPr>
          <w:trHeight w:val="437"/>
        </w:trPr>
        <w:tc>
          <w:tcPr>
            <w:tcW w:w="1809" w:type="dxa"/>
            <w:vMerge/>
          </w:tcPr>
          <w:p w:rsidR="00A21A3C" w:rsidRDefault="00A21A3C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</w:tcPr>
          <w:p w:rsidR="00A21A3C" w:rsidRPr="00A21A3C" w:rsidRDefault="00A21A3C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A21A3C" w:rsidRDefault="00A21A3C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A21A3C" w:rsidRDefault="00A21A3C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21A3C" w:rsidRPr="00BE1EB7" w:rsidRDefault="000B36D3" w:rsidP="007712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Даярдоо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5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vMerge/>
          </w:tcPr>
          <w:p w:rsidR="00A21A3C" w:rsidRDefault="00A21A3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vMerge/>
          </w:tcPr>
          <w:p w:rsidR="00A21A3C" w:rsidRDefault="00A21A3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646" w:type="dxa"/>
            <w:vMerge/>
          </w:tcPr>
          <w:p w:rsidR="00A21A3C" w:rsidRDefault="00A21A3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D1908" w:rsidTr="0055095D">
        <w:tc>
          <w:tcPr>
            <w:tcW w:w="1809" w:type="dxa"/>
          </w:tcPr>
          <w:p w:rsidR="002B1DB9" w:rsidRPr="00AF0B06" w:rsidRDefault="00AF37A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1560" w:type="dxa"/>
          </w:tcPr>
          <w:p w:rsidR="002B1DB9" w:rsidRPr="00B8586B" w:rsidRDefault="00BA3A6B" w:rsidP="009E29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9E299B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 w:rsidR="009E29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8586B"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9E299B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</w:tcPr>
          <w:p w:rsidR="002B1DB9" w:rsidRPr="00B8586B" w:rsidRDefault="00615DF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1417" w:type="dxa"/>
          </w:tcPr>
          <w:p w:rsidR="002B1DB9" w:rsidRPr="00B8586B" w:rsidRDefault="009E685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2B1DB9" w:rsidRPr="00B8586B" w:rsidRDefault="00615DF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2B1DB9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2B1DB9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1DB9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2B1DB9" w:rsidRPr="00B8586B" w:rsidRDefault="00B8586B" w:rsidP="00B21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709" w:type="dxa"/>
          </w:tcPr>
          <w:p w:rsidR="002B1DB9" w:rsidRPr="00B8586B" w:rsidRDefault="00B8586B" w:rsidP="00B4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2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6" w:type="dxa"/>
          </w:tcPr>
          <w:p w:rsidR="00A21A3C" w:rsidRPr="00B8586B" w:rsidRDefault="00B858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D1908" w:rsidTr="0055095D">
        <w:tc>
          <w:tcPr>
            <w:tcW w:w="1809" w:type="dxa"/>
          </w:tcPr>
          <w:p w:rsidR="00A21A3C" w:rsidRPr="00B8586B" w:rsidRDefault="00AF37A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</w:t>
            </w:r>
          </w:p>
        </w:tc>
        <w:tc>
          <w:tcPr>
            <w:tcW w:w="1560" w:type="dxa"/>
          </w:tcPr>
          <w:p w:rsidR="00A21A3C" w:rsidRPr="00B8586B" w:rsidRDefault="009E685D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Музыкалык</w:t>
            </w:r>
            <w:r w:rsidR="00BA3A6B" w:rsidRPr="00B8586B">
              <w:rPr>
                <w:rFonts w:ascii="Times New Roman" w:hAnsi="Times New Roman" w:cs="Times New Roman"/>
                <w:lang w:val="ru-RU"/>
              </w:rPr>
              <w:t>-эстети</w:t>
            </w:r>
            <w:r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</w:tcPr>
          <w:p w:rsidR="00A21A3C" w:rsidRPr="00B8586B" w:rsidRDefault="00BA3A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</w:t>
            </w:r>
          </w:p>
        </w:tc>
        <w:tc>
          <w:tcPr>
            <w:tcW w:w="1417" w:type="dxa"/>
          </w:tcPr>
          <w:p w:rsidR="00A21A3C" w:rsidRPr="00B8586B" w:rsidRDefault="009E685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A21A3C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21A3C" w:rsidRPr="00B8586B" w:rsidRDefault="00F25A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6" w:type="dxa"/>
          </w:tcPr>
          <w:p w:rsidR="00A21A3C" w:rsidRPr="00B8586B" w:rsidRDefault="00B42B9E" w:rsidP="00F7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D1908" w:rsidTr="0055095D">
        <w:tc>
          <w:tcPr>
            <w:tcW w:w="1809" w:type="dxa"/>
          </w:tcPr>
          <w:p w:rsidR="00A21A3C" w:rsidRPr="00B8586B" w:rsidRDefault="00AF37A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</w:t>
            </w:r>
          </w:p>
        </w:tc>
        <w:tc>
          <w:tcPr>
            <w:tcW w:w="1560" w:type="dxa"/>
          </w:tcPr>
          <w:p w:rsidR="00A21A3C" w:rsidRPr="00B8586B" w:rsidRDefault="009E685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Музыкалык-эстетикалык</w:t>
            </w:r>
            <w:proofErr w:type="spellEnd"/>
          </w:p>
        </w:tc>
        <w:tc>
          <w:tcPr>
            <w:tcW w:w="1701" w:type="dxa"/>
          </w:tcPr>
          <w:p w:rsidR="00A21A3C" w:rsidRPr="00B8586B" w:rsidRDefault="00BA3A6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3F7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417" w:type="dxa"/>
          </w:tcPr>
          <w:p w:rsidR="00A21A3C" w:rsidRPr="00B8586B" w:rsidRDefault="000B36D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жекелик</w:t>
            </w:r>
            <w:proofErr w:type="spellEnd"/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A21A3C" w:rsidRPr="00B8586B" w:rsidRDefault="00B21B0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A21A3C" w:rsidRPr="00B8586B" w:rsidRDefault="00F25A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</w:tcPr>
          <w:p w:rsidR="00A21A3C" w:rsidRPr="00B8586B" w:rsidRDefault="00F25A03" w:rsidP="00B4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2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6" w:type="dxa"/>
          </w:tcPr>
          <w:p w:rsidR="00A21A3C" w:rsidRPr="00B8586B" w:rsidRDefault="00B42B9E" w:rsidP="00F7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D1908" w:rsidTr="0055095D">
        <w:tc>
          <w:tcPr>
            <w:tcW w:w="1809" w:type="dxa"/>
          </w:tcPr>
          <w:p w:rsidR="00A21A3C" w:rsidRPr="00B8586B" w:rsidRDefault="009E685D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бийи</w:t>
            </w:r>
            <w:proofErr w:type="spellEnd"/>
          </w:p>
        </w:tc>
        <w:tc>
          <w:tcPr>
            <w:tcW w:w="1560" w:type="dxa"/>
          </w:tcPr>
          <w:p w:rsidR="00A21A3C" w:rsidRPr="00B8586B" w:rsidRDefault="009E685D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Музыкалык</w:t>
            </w:r>
            <w:r w:rsidR="00AF0B06" w:rsidRPr="00B8586B">
              <w:rPr>
                <w:rFonts w:ascii="Times New Roman" w:hAnsi="Times New Roman" w:cs="Times New Roman"/>
                <w:lang w:val="ru-RU"/>
              </w:rPr>
              <w:t>-эстети</w:t>
            </w:r>
            <w:r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</w:tcPr>
          <w:p w:rsidR="00A21A3C" w:rsidRPr="00B8586B" w:rsidRDefault="002A11CF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</w:t>
            </w:r>
            <w:r w:rsidR="009E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6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бийи</w:t>
            </w:r>
            <w:proofErr w:type="spellEnd"/>
          </w:p>
        </w:tc>
        <w:tc>
          <w:tcPr>
            <w:tcW w:w="1417" w:type="dxa"/>
          </w:tcPr>
          <w:p w:rsidR="00A21A3C" w:rsidRPr="00B8586B" w:rsidRDefault="009E685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A21A3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A21A3C" w:rsidRPr="00B8586B" w:rsidRDefault="00F25A03" w:rsidP="00B4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</w:tcPr>
          <w:p w:rsidR="00A21A3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6" w:type="dxa"/>
          </w:tcPr>
          <w:p w:rsidR="00A21A3C" w:rsidRPr="00B8586B" w:rsidRDefault="00B42B9E" w:rsidP="00F7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F76CC" w:rsidTr="0055095D">
        <w:tc>
          <w:tcPr>
            <w:tcW w:w="1809" w:type="dxa"/>
          </w:tcPr>
          <w:p w:rsidR="00C60D26" w:rsidRPr="00C60D26" w:rsidRDefault="009E685D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Заманбап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</w:t>
            </w:r>
            <w:proofErr w:type="spellEnd"/>
          </w:p>
        </w:tc>
        <w:tc>
          <w:tcPr>
            <w:tcW w:w="1560" w:type="dxa"/>
          </w:tcPr>
          <w:p w:rsidR="00EF76CC" w:rsidRPr="00B8586B" w:rsidRDefault="00420CB1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9E685D">
              <w:rPr>
                <w:rFonts w:ascii="Times New Roman" w:hAnsi="Times New Roman" w:cs="Times New Roman"/>
                <w:lang w:val="ru-RU"/>
              </w:rPr>
              <w:t>лык</w:t>
            </w:r>
            <w:r w:rsidRPr="00B8586B">
              <w:rPr>
                <w:rFonts w:ascii="Times New Roman" w:hAnsi="Times New Roman" w:cs="Times New Roman"/>
                <w:lang w:val="ru-RU"/>
              </w:rPr>
              <w:t>-эстети</w:t>
            </w:r>
            <w:r w:rsidR="009E685D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</w:tcPr>
          <w:p w:rsidR="00EF76CC" w:rsidRPr="00B8586B" w:rsidRDefault="009E685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Заманбап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</w:t>
            </w:r>
            <w:proofErr w:type="spellEnd"/>
          </w:p>
        </w:tc>
        <w:tc>
          <w:tcPr>
            <w:tcW w:w="1417" w:type="dxa"/>
          </w:tcPr>
          <w:p w:rsidR="00EF76CC" w:rsidRPr="00B8586B" w:rsidRDefault="009E685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F76C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F76C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F76C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6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F76CC" w:rsidTr="0055095D">
        <w:tc>
          <w:tcPr>
            <w:tcW w:w="1809" w:type="dxa"/>
          </w:tcPr>
          <w:p w:rsidR="00EF76CC" w:rsidRPr="00AF0B06" w:rsidRDefault="00260FB2" w:rsidP="009E68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Актер</w:t>
            </w:r>
            <w:r w:rsidR="009E685D">
              <w:rPr>
                <w:rFonts w:ascii="Times New Roman" w:hAnsi="Times New Roman" w:cs="Times New Roman"/>
                <w:lang w:val="ru-RU"/>
              </w:rPr>
              <w:t>дук</w:t>
            </w:r>
            <w:proofErr w:type="spellEnd"/>
            <w:r w:rsidR="009E68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E685D">
              <w:rPr>
                <w:rFonts w:ascii="Times New Roman" w:hAnsi="Times New Roman" w:cs="Times New Roman"/>
                <w:lang w:val="ru-RU"/>
              </w:rPr>
              <w:t>чебердик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EF76CC" w:rsidRPr="002E07B6" w:rsidRDefault="00260FB2" w:rsidP="009E6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9E685D">
              <w:rPr>
                <w:rFonts w:ascii="Times New Roman" w:hAnsi="Times New Roman" w:cs="Times New Roman"/>
                <w:lang w:val="ru-RU"/>
              </w:rPr>
              <w:t>ык</w:t>
            </w:r>
            <w:r w:rsidRPr="00B8586B">
              <w:rPr>
                <w:rFonts w:ascii="Times New Roman" w:hAnsi="Times New Roman" w:cs="Times New Roman"/>
                <w:lang w:val="ru-RU"/>
              </w:rPr>
              <w:t>-эстети</w:t>
            </w:r>
            <w:r w:rsidR="009E685D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  <w:vAlign w:val="center"/>
          </w:tcPr>
          <w:p w:rsidR="00EF76CC" w:rsidRDefault="00260FB2" w:rsidP="009E685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Актер</w:t>
            </w:r>
            <w:r w:rsidR="009E685D">
              <w:rPr>
                <w:rFonts w:ascii="Times New Roman" w:hAnsi="Times New Roman" w:cs="Times New Roman"/>
                <w:lang w:val="ru-RU"/>
              </w:rPr>
              <w:t>дук</w:t>
            </w:r>
            <w:proofErr w:type="spellEnd"/>
            <w:r w:rsidR="009E68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E685D">
              <w:rPr>
                <w:rFonts w:ascii="Times New Roman" w:hAnsi="Times New Roman" w:cs="Times New Roman"/>
                <w:lang w:val="ru-RU"/>
              </w:rPr>
              <w:t>чебердик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EF76CC" w:rsidRDefault="000B36D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F76CC" w:rsidRPr="00B8586B" w:rsidRDefault="00260FB2" w:rsidP="00B4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709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F76CC" w:rsidTr="0055095D">
        <w:tc>
          <w:tcPr>
            <w:tcW w:w="1809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260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Мас</w:t>
            </w:r>
            <w:r w:rsidR="0080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  <w:r w:rsidR="00260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овик-</w:t>
            </w:r>
            <w:r w:rsidR="00260FB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</w:t>
            </w:r>
            <w:proofErr w:type="spellStart"/>
            <w:r w:rsidRPr="00AF0B0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атейник</w:t>
            </w:r>
            <w:proofErr w:type="spellEnd"/>
            <w:r w:rsidRPr="00AF0B0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1560" w:type="dxa"/>
          </w:tcPr>
          <w:p w:rsidR="00EF76CC" w:rsidRPr="002E07B6" w:rsidRDefault="00C53B6D" w:rsidP="009E6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9E685D">
              <w:rPr>
                <w:rFonts w:ascii="Times New Roman" w:hAnsi="Times New Roman" w:cs="Times New Roman"/>
                <w:lang w:val="ru-RU"/>
              </w:rPr>
              <w:t>ык</w:t>
            </w:r>
            <w:r w:rsidRPr="00B8586B">
              <w:rPr>
                <w:rFonts w:ascii="Times New Roman" w:hAnsi="Times New Roman" w:cs="Times New Roman"/>
                <w:lang w:val="ru-RU"/>
              </w:rPr>
              <w:t>-эстети</w:t>
            </w:r>
            <w:r w:rsidR="009E685D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  <w:vAlign w:val="center"/>
          </w:tcPr>
          <w:p w:rsidR="00EF76CC" w:rsidRPr="009E685D" w:rsidRDefault="00C60D26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«Массовик-з</w:t>
            </w:r>
            <w:proofErr w:type="spellStart"/>
            <w:r w:rsidR="00EF7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атейник</w:t>
            </w:r>
            <w:proofErr w:type="spellEnd"/>
            <w:r w:rsidR="00EF7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9E6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 ийрими</w:t>
            </w:r>
          </w:p>
        </w:tc>
        <w:tc>
          <w:tcPr>
            <w:tcW w:w="1417" w:type="dxa"/>
          </w:tcPr>
          <w:p w:rsidR="00EF76CC" w:rsidRDefault="000B36D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260FB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709" w:type="dxa"/>
          </w:tcPr>
          <w:p w:rsidR="00EF76CC" w:rsidRPr="00B8586B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F76CC" w:rsidTr="0055095D">
        <w:tc>
          <w:tcPr>
            <w:tcW w:w="1809" w:type="dxa"/>
          </w:tcPr>
          <w:p w:rsidR="00EF76CC" w:rsidRPr="00B8586B" w:rsidRDefault="009E685D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</w:t>
            </w:r>
            <w:proofErr w:type="spellEnd"/>
          </w:p>
        </w:tc>
        <w:tc>
          <w:tcPr>
            <w:tcW w:w="1560" w:type="dxa"/>
          </w:tcPr>
          <w:p w:rsidR="00EF76CC" w:rsidRPr="00B8586B" w:rsidRDefault="00260FB2" w:rsidP="009E6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9E685D">
              <w:rPr>
                <w:rFonts w:ascii="Times New Roman" w:hAnsi="Times New Roman" w:cs="Times New Roman"/>
                <w:lang w:val="ru-RU"/>
              </w:rPr>
              <w:t>ык</w:t>
            </w:r>
            <w:r w:rsidRPr="00B8586B">
              <w:rPr>
                <w:rFonts w:ascii="Times New Roman" w:hAnsi="Times New Roman" w:cs="Times New Roman"/>
                <w:lang w:val="ru-RU"/>
              </w:rPr>
              <w:t>-эстети</w:t>
            </w:r>
            <w:r w:rsidR="009E685D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01" w:type="dxa"/>
            <w:vAlign w:val="center"/>
          </w:tcPr>
          <w:p w:rsidR="00EF76CC" w:rsidRPr="009D1908" w:rsidRDefault="009E685D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EF76CC" w:rsidRDefault="000B36D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7E53D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6CC" w:rsidRPr="00B8586B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F76CC" w:rsidRPr="00B8586B" w:rsidRDefault="007E53D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709" w:type="dxa"/>
          </w:tcPr>
          <w:p w:rsidR="00EF76CC" w:rsidRPr="007E53DD" w:rsidRDefault="00B42B9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6" w:type="dxa"/>
          </w:tcPr>
          <w:p w:rsidR="00EF76CC" w:rsidRPr="007E53DD" w:rsidRDefault="00EF76C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A54534" w:rsidRDefault="00A54534" w:rsidP="00771263">
      <w:pPr>
        <w:tabs>
          <w:tab w:val="left" w:pos="274"/>
          <w:tab w:val="right" w:pos="1570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B52" w:rsidRDefault="00192B52" w:rsidP="00771263">
      <w:pPr>
        <w:tabs>
          <w:tab w:val="left" w:pos="274"/>
          <w:tab w:val="right" w:pos="1570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B52" w:rsidRDefault="00192B52" w:rsidP="00771263">
      <w:pPr>
        <w:tabs>
          <w:tab w:val="left" w:pos="274"/>
          <w:tab w:val="right" w:pos="1570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B52" w:rsidRDefault="00192B52" w:rsidP="008E0DE1">
      <w:pPr>
        <w:tabs>
          <w:tab w:val="left" w:pos="274"/>
          <w:tab w:val="right" w:pos="1570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21B00" w:rsidRDefault="00B21B00" w:rsidP="008E0DE1">
      <w:pPr>
        <w:tabs>
          <w:tab w:val="left" w:pos="274"/>
          <w:tab w:val="right" w:pos="1570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042A9B" w:rsidRDefault="00042A9B" w:rsidP="008E0DE1">
      <w:pPr>
        <w:tabs>
          <w:tab w:val="left" w:pos="274"/>
          <w:tab w:val="right" w:pos="1570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042A9B" w:rsidRDefault="00042A9B" w:rsidP="008E0DE1">
      <w:pPr>
        <w:tabs>
          <w:tab w:val="left" w:pos="274"/>
          <w:tab w:val="right" w:pos="1570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C101A" w:rsidRPr="00B85F4B" w:rsidRDefault="00CC101A" w:rsidP="008E0DE1">
      <w:pPr>
        <w:tabs>
          <w:tab w:val="left" w:pos="274"/>
          <w:tab w:val="right" w:pos="1570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A54534" w:rsidRPr="00AF09BA" w:rsidRDefault="007137D6" w:rsidP="007712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Аймак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таану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жана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C38B0">
        <w:rPr>
          <w:rFonts w:ascii="Times New Roman" w:hAnsi="Times New Roman" w:cs="Times New Roman"/>
          <w:b/>
          <w:sz w:val="32"/>
          <w:szCs w:val="32"/>
          <w:lang w:val="ru-RU"/>
        </w:rPr>
        <w:t>т</w:t>
      </w:r>
      <w:r w:rsidR="00A54534">
        <w:rPr>
          <w:rFonts w:ascii="Times New Roman" w:hAnsi="Times New Roman" w:cs="Times New Roman"/>
          <w:b/>
          <w:sz w:val="32"/>
          <w:szCs w:val="32"/>
          <w:lang w:val="ru-RU"/>
        </w:rPr>
        <w:t>уризм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бөлүмүнү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  <w:r w:rsidR="00A5453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517"/>
        <w:gridCol w:w="1708"/>
        <w:gridCol w:w="1478"/>
        <w:gridCol w:w="1642"/>
        <w:gridCol w:w="567"/>
        <w:gridCol w:w="567"/>
        <w:gridCol w:w="709"/>
        <w:gridCol w:w="567"/>
        <w:gridCol w:w="567"/>
        <w:gridCol w:w="709"/>
        <w:gridCol w:w="709"/>
        <w:gridCol w:w="1559"/>
        <w:gridCol w:w="1843"/>
        <w:gridCol w:w="1701"/>
      </w:tblGrid>
      <w:tr w:rsidR="00F52BD2" w:rsidTr="00A61A96">
        <w:trPr>
          <w:trHeight w:val="497"/>
        </w:trPr>
        <w:tc>
          <w:tcPr>
            <w:tcW w:w="1517" w:type="dxa"/>
            <w:vMerge w:val="restart"/>
          </w:tcPr>
          <w:p w:rsidR="00F52BD2" w:rsidRDefault="008D311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708" w:type="dxa"/>
            <w:vMerge w:val="restart"/>
          </w:tcPr>
          <w:p w:rsidR="00F52BD2" w:rsidRDefault="008D311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1478" w:type="dxa"/>
            <w:vMerge w:val="restart"/>
          </w:tcPr>
          <w:p w:rsidR="00F52BD2" w:rsidRDefault="00FC5E8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Ийримдедин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студиялар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D311B">
              <w:rPr>
                <w:rFonts w:ascii="Times New Roman" w:hAnsi="Times New Roman" w:cs="Times New Roman"/>
                <w:lang w:val="ru-RU"/>
              </w:rPr>
              <w:t>дын</w:t>
            </w:r>
            <w:proofErr w:type="spellEnd"/>
            <w:r w:rsidR="008D31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8D311B">
              <w:rPr>
                <w:rFonts w:ascii="Times New Roman" w:hAnsi="Times New Roman" w:cs="Times New Roman"/>
                <w:lang w:val="ru-RU"/>
              </w:rPr>
              <w:t>ж.б</w:t>
            </w:r>
            <w:proofErr w:type="spellEnd"/>
            <w:proofErr w:type="gramEnd"/>
            <w:r w:rsidR="008D311B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8D311B"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</w:tcPr>
          <w:p w:rsidR="00F52BD2" w:rsidRDefault="008D311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2" w:rsidRDefault="00D057E3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топко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52BD2" w:rsidRDefault="00D057E3" w:rsidP="00D057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843" w:type="dxa"/>
            <w:vMerge w:val="restart"/>
          </w:tcPr>
          <w:p w:rsidR="00F52BD2" w:rsidRPr="00371418" w:rsidRDefault="00371418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1418">
              <w:rPr>
                <w:rFonts w:ascii="Times New Roman" w:hAnsi="Times New Roman" w:cs="Times New Roman"/>
                <w:lang w:val="ru-RU"/>
              </w:rPr>
              <w:t>Программаны</w:t>
            </w:r>
            <w:proofErr w:type="spellEnd"/>
            <w:r w:rsidRPr="0037141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1418">
              <w:rPr>
                <w:rFonts w:ascii="Times New Roman" w:hAnsi="Times New Roman" w:cs="Times New Roman"/>
                <w:lang w:val="ru-RU"/>
              </w:rPr>
              <w:t>ишке</w:t>
            </w:r>
            <w:proofErr w:type="spellEnd"/>
            <w:r w:rsidRPr="0037141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1418">
              <w:rPr>
                <w:rFonts w:ascii="Times New Roman" w:hAnsi="Times New Roman" w:cs="Times New Roman"/>
                <w:lang w:val="ru-RU"/>
              </w:rPr>
              <w:t>ашуу</w:t>
            </w:r>
            <w:proofErr w:type="spellEnd"/>
            <w:r w:rsidRPr="0037141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1418">
              <w:rPr>
                <w:rFonts w:ascii="Times New Roman" w:hAnsi="Times New Roman" w:cs="Times New Roman"/>
                <w:lang w:val="ru-RU"/>
              </w:rPr>
              <w:t>мөөнөтү</w:t>
            </w:r>
            <w:proofErr w:type="spellEnd"/>
          </w:p>
        </w:tc>
        <w:tc>
          <w:tcPr>
            <w:tcW w:w="1701" w:type="dxa"/>
            <w:vMerge w:val="restart"/>
          </w:tcPr>
          <w:p w:rsidR="00F52BD2" w:rsidRPr="00142A1E" w:rsidRDefault="00371418" w:rsidP="003714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Башталгыч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жашы</w:t>
            </w:r>
            <w:proofErr w:type="spellEnd"/>
          </w:p>
        </w:tc>
      </w:tr>
      <w:tr w:rsidR="00A61A96" w:rsidTr="00A61A96">
        <w:trPr>
          <w:trHeight w:val="497"/>
        </w:trPr>
        <w:tc>
          <w:tcPr>
            <w:tcW w:w="1517" w:type="dxa"/>
            <w:vMerge/>
          </w:tcPr>
          <w:p w:rsidR="00A61A96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vMerge/>
          </w:tcPr>
          <w:p w:rsidR="00A61A96" w:rsidRPr="00A21A3C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8" w:type="dxa"/>
            <w:vMerge/>
          </w:tcPr>
          <w:p w:rsidR="00A61A96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A61A96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61A96" w:rsidRPr="00A220A5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1A96" w:rsidRPr="00B811CC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A61A96" w:rsidRPr="00142A1E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A61A96" w:rsidRPr="00142A1E" w:rsidRDefault="00A61A9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09BA" w:rsidTr="00A61A96">
        <w:tc>
          <w:tcPr>
            <w:tcW w:w="1517" w:type="dxa"/>
          </w:tcPr>
          <w:p w:rsidR="00AF09BA" w:rsidRPr="00A644BD" w:rsidRDefault="00A644BD" w:rsidP="00307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Жаш турист</w:t>
            </w:r>
          </w:p>
        </w:tc>
        <w:tc>
          <w:tcPr>
            <w:tcW w:w="1708" w:type="dxa"/>
          </w:tcPr>
          <w:p w:rsidR="00AF09BA" w:rsidRPr="002825F4" w:rsidRDefault="00A644BD" w:rsidP="00A644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Туристтик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-аймак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таануучулук</w:t>
            </w:r>
            <w:proofErr w:type="spellEnd"/>
          </w:p>
        </w:tc>
        <w:tc>
          <w:tcPr>
            <w:tcW w:w="1478" w:type="dxa"/>
            <w:vAlign w:val="center"/>
          </w:tcPr>
          <w:p w:rsidR="00AF09BA" w:rsidRPr="00A61A96" w:rsidRDefault="00A644BD" w:rsidP="00A644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Жаш турист</w:t>
            </w:r>
          </w:p>
        </w:tc>
        <w:tc>
          <w:tcPr>
            <w:tcW w:w="1642" w:type="dxa"/>
          </w:tcPr>
          <w:p w:rsidR="00AF09BA" w:rsidRPr="004C4518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09BA" w:rsidRPr="004C4518" w:rsidRDefault="00C60D2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09BA" w:rsidRPr="004C4518" w:rsidRDefault="00A61A96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843" w:type="dxa"/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6339C" w:rsidTr="00A61A96">
        <w:tc>
          <w:tcPr>
            <w:tcW w:w="1517" w:type="dxa"/>
          </w:tcPr>
          <w:p w:rsidR="0016339C" w:rsidRPr="00A644BD" w:rsidRDefault="00A644B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Жарга чыгуу</w:t>
            </w:r>
          </w:p>
        </w:tc>
        <w:tc>
          <w:tcPr>
            <w:tcW w:w="1708" w:type="dxa"/>
          </w:tcPr>
          <w:p w:rsidR="00236665" w:rsidRPr="00236665" w:rsidRDefault="00236665" w:rsidP="0023666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665">
              <w:rPr>
                <w:rFonts w:ascii="Times New Roman" w:hAnsi="Times New Roman" w:cs="Times New Roman"/>
                <w:lang w:val="ru-RU"/>
              </w:rPr>
              <w:t>турист</w:t>
            </w:r>
            <w:r w:rsidR="00A644BD">
              <w:rPr>
                <w:rFonts w:ascii="Times New Roman" w:hAnsi="Times New Roman" w:cs="Times New Roman"/>
                <w:lang w:val="ru-RU"/>
              </w:rPr>
              <w:t>тик</w:t>
            </w:r>
            <w:proofErr w:type="spellEnd"/>
            <w:r w:rsidRPr="00236665">
              <w:rPr>
                <w:rFonts w:ascii="Times New Roman" w:hAnsi="Times New Roman" w:cs="Times New Roman"/>
                <w:lang w:val="ru-RU"/>
              </w:rPr>
              <w:t>-</w:t>
            </w:r>
            <w:r w:rsidR="00A644BD">
              <w:rPr>
                <w:rFonts w:ascii="Times New Roman" w:hAnsi="Times New Roman" w:cs="Times New Roman"/>
                <w:lang w:val="ru-RU"/>
              </w:rPr>
              <w:t xml:space="preserve">аймак </w:t>
            </w:r>
            <w:proofErr w:type="spellStart"/>
            <w:r w:rsidR="00A644BD">
              <w:rPr>
                <w:rFonts w:ascii="Times New Roman" w:hAnsi="Times New Roman" w:cs="Times New Roman"/>
                <w:lang w:val="ru-RU"/>
              </w:rPr>
              <w:t>таануучулук</w:t>
            </w:r>
            <w:proofErr w:type="spellEnd"/>
          </w:p>
          <w:p w:rsidR="0016339C" w:rsidRPr="002825F4" w:rsidRDefault="0016339C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8" w:type="dxa"/>
            <w:vAlign w:val="center"/>
          </w:tcPr>
          <w:p w:rsidR="0016339C" w:rsidRPr="00A644BD" w:rsidRDefault="00A644BD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Жарга чыгуу</w:t>
            </w:r>
          </w:p>
        </w:tc>
        <w:tc>
          <w:tcPr>
            <w:tcW w:w="1642" w:type="dxa"/>
          </w:tcPr>
          <w:p w:rsidR="0016339C" w:rsidRPr="004C4518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16339C" w:rsidRPr="004C4518" w:rsidRDefault="008E0DE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216/324</w:t>
            </w:r>
          </w:p>
        </w:tc>
        <w:tc>
          <w:tcPr>
            <w:tcW w:w="1843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F09BA" w:rsidTr="00A61A96">
        <w:tc>
          <w:tcPr>
            <w:tcW w:w="1517" w:type="dxa"/>
          </w:tcPr>
          <w:p w:rsidR="002825F4" w:rsidRDefault="002825F4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Мек</w:t>
            </w:r>
            <w:r w:rsidR="00C53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нчил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</w:p>
          <w:p w:rsidR="00C60D26" w:rsidRPr="004C4518" w:rsidRDefault="002825F4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Патриот</w:t>
            </w:r>
          </w:p>
        </w:tc>
        <w:tc>
          <w:tcPr>
            <w:tcW w:w="1708" w:type="dxa"/>
          </w:tcPr>
          <w:p w:rsidR="002E07B6" w:rsidRPr="002825F4" w:rsidRDefault="00C53B6D" w:rsidP="00C822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25F4">
              <w:rPr>
                <w:rFonts w:ascii="Times New Roman" w:hAnsi="Times New Roman" w:cs="Times New Roman"/>
                <w:lang w:val="ru-RU"/>
              </w:rPr>
              <w:t>Спорт</w:t>
            </w:r>
            <w:r w:rsidR="00C82254">
              <w:rPr>
                <w:rFonts w:ascii="Times New Roman" w:hAnsi="Times New Roman" w:cs="Times New Roman"/>
                <w:lang w:val="ru-RU"/>
              </w:rPr>
              <w:t>тук</w:t>
            </w:r>
            <w:r w:rsidRPr="002825F4">
              <w:rPr>
                <w:rFonts w:ascii="Times New Roman" w:hAnsi="Times New Roman" w:cs="Times New Roman"/>
                <w:lang w:val="ru-RU"/>
              </w:rPr>
              <w:t>-патриот</w:t>
            </w:r>
            <w:r w:rsidR="00C82254">
              <w:rPr>
                <w:rFonts w:ascii="Times New Roman" w:hAnsi="Times New Roman" w:cs="Times New Roman"/>
                <w:lang w:val="ru-RU"/>
              </w:rPr>
              <w:t>тук</w:t>
            </w:r>
            <w:proofErr w:type="spellEnd"/>
          </w:p>
        </w:tc>
        <w:tc>
          <w:tcPr>
            <w:tcW w:w="1478" w:type="dxa"/>
            <w:vAlign w:val="center"/>
          </w:tcPr>
          <w:p w:rsidR="00AF09BA" w:rsidRDefault="002825F4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Мек</w:t>
            </w:r>
            <w:r w:rsidR="00C53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нчил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</w:p>
          <w:p w:rsidR="002825F4" w:rsidRPr="002825F4" w:rsidRDefault="002825F4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Патриот</w:t>
            </w:r>
          </w:p>
        </w:tc>
        <w:tc>
          <w:tcPr>
            <w:tcW w:w="1642" w:type="dxa"/>
          </w:tcPr>
          <w:p w:rsidR="00AF09BA" w:rsidRPr="004C4518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AF09BA" w:rsidRPr="004C4518" w:rsidRDefault="00192B5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339C" w:rsidRPr="004C4518" w:rsidRDefault="0016339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843" w:type="dxa"/>
          </w:tcPr>
          <w:p w:rsidR="00AF09BA" w:rsidRPr="004C4518" w:rsidRDefault="002825F4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F09BA" w:rsidRPr="004C4518" w:rsidRDefault="002825F4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F09BA" w:rsidTr="00A61A96">
        <w:tc>
          <w:tcPr>
            <w:tcW w:w="151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Альтаир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</w:tcPr>
          <w:p w:rsidR="00A61A96" w:rsidRPr="002825F4" w:rsidRDefault="00A61A96" w:rsidP="008E0DE1">
            <w:pPr>
              <w:rPr>
                <w:rFonts w:ascii="Times New Roman" w:hAnsi="Times New Roman" w:cs="Times New Roman"/>
                <w:lang w:val="ru-RU"/>
              </w:rPr>
            </w:pPr>
          </w:p>
          <w:p w:rsidR="00AF09BA" w:rsidRPr="002825F4" w:rsidRDefault="002E07B6" w:rsidP="00B35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25F4">
              <w:rPr>
                <w:rFonts w:ascii="Times New Roman" w:hAnsi="Times New Roman" w:cs="Times New Roman"/>
                <w:lang w:val="ru-RU"/>
              </w:rPr>
              <w:t>Спорт</w:t>
            </w:r>
            <w:r w:rsidR="00B35BE1">
              <w:rPr>
                <w:rFonts w:ascii="Times New Roman" w:hAnsi="Times New Roman" w:cs="Times New Roman"/>
                <w:lang w:val="ru-RU"/>
              </w:rPr>
              <w:t>тук</w:t>
            </w:r>
            <w:r w:rsidRPr="002825F4">
              <w:rPr>
                <w:rFonts w:ascii="Times New Roman" w:hAnsi="Times New Roman" w:cs="Times New Roman"/>
                <w:lang w:val="ru-RU"/>
              </w:rPr>
              <w:t>-патриот</w:t>
            </w:r>
            <w:r w:rsidR="00B35BE1">
              <w:rPr>
                <w:rFonts w:ascii="Times New Roman" w:hAnsi="Times New Roman" w:cs="Times New Roman"/>
                <w:lang w:val="ru-RU"/>
              </w:rPr>
              <w:t>тук</w:t>
            </w:r>
            <w:proofErr w:type="spellEnd"/>
          </w:p>
        </w:tc>
        <w:tc>
          <w:tcPr>
            <w:tcW w:w="1478" w:type="dxa"/>
            <w:vAlign w:val="center"/>
          </w:tcPr>
          <w:p w:rsidR="00AF09BA" w:rsidRPr="004C4518" w:rsidRDefault="00AF09BA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Альтаир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</w:tcPr>
          <w:p w:rsidR="00AF09BA" w:rsidRPr="004C4518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843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F09BA" w:rsidRPr="004C4518" w:rsidRDefault="0076348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F09BA" w:rsidTr="00A61A96">
        <w:tc>
          <w:tcPr>
            <w:tcW w:w="151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Баатыр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</w:tcPr>
          <w:p w:rsidR="00AF09BA" w:rsidRPr="002825F4" w:rsidRDefault="002E07B6" w:rsidP="00B35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25F4">
              <w:rPr>
                <w:rFonts w:ascii="Times New Roman" w:hAnsi="Times New Roman" w:cs="Times New Roman"/>
                <w:lang w:val="ru-RU"/>
              </w:rPr>
              <w:t>Спорт</w:t>
            </w:r>
            <w:r w:rsidR="00B35BE1">
              <w:rPr>
                <w:rFonts w:ascii="Times New Roman" w:hAnsi="Times New Roman" w:cs="Times New Roman"/>
                <w:lang w:val="ru-RU"/>
              </w:rPr>
              <w:t>тук</w:t>
            </w:r>
            <w:r w:rsidRPr="002825F4">
              <w:rPr>
                <w:rFonts w:ascii="Times New Roman" w:hAnsi="Times New Roman" w:cs="Times New Roman"/>
                <w:lang w:val="ru-RU"/>
              </w:rPr>
              <w:t>-патриот</w:t>
            </w:r>
            <w:r w:rsidR="00B35BE1">
              <w:rPr>
                <w:rFonts w:ascii="Times New Roman" w:hAnsi="Times New Roman" w:cs="Times New Roman"/>
                <w:lang w:val="ru-RU"/>
              </w:rPr>
              <w:t>тук</w:t>
            </w:r>
            <w:proofErr w:type="spellEnd"/>
          </w:p>
        </w:tc>
        <w:tc>
          <w:tcPr>
            <w:tcW w:w="1478" w:type="dxa"/>
            <w:vAlign w:val="center"/>
          </w:tcPr>
          <w:p w:rsidR="00AF09BA" w:rsidRPr="004C4518" w:rsidRDefault="00AF09BA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Рыцарский</w:t>
            </w:r>
            <w:proofErr w:type="spellEnd"/>
            <w:r w:rsidR="00F36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Баатыр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</w:tcPr>
          <w:p w:rsidR="00AF09BA" w:rsidRPr="004C4518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216/324</w:t>
            </w:r>
          </w:p>
        </w:tc>
        <w:tc>
          <w:tcPr>
            <w:tcW w:w="1843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F09BA" w:rsidRPr="004C4518" w:rsidRDefault="0076348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AF09BA" w:rsidTr="00A61A96">
        <w:tc>
          <w:tcPr>
            <w:tcW w:w="151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Родина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</w:tcPr>
          <w:p w:rsidR="00AF09BA" w:rsidRPr="002825F4" w:rsidRDefault="002E07B6" w:rsidP="00892D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25F4">
              <w:rPr>
                <w:rFonts w:ascii="Times New Roman" w:hAnsi="Times New Roman" w:cs="Times New Roman"/>
                <w:lang w:val="ru-RU"/>
              </w:rPr>
              <w:t>Спорт</w:t>
            </w:r>
            <w:r w:rsidR="00892DE8">
              <w:rPr>
                <w:rFonts w:ascii="Times New Roman" w:hAnsi="Times New Roman" w:cs="Times New Roman"/>
                <w:lang w:val="ru-RU"/>
              </w:rPr>
              <w:t>тук</w:t>
            </w:r>
            <w:r w:rsidRPr="002825F4">
              <w:rPr>
                <w:rFonts w:ascii="Times New Roman" w:hAnsi="Times New Roman" w:cs="Times New Roman"/>
                <w:lang w:val="ru-RU"/>
              </w:rPr>
              <w:t>-патриот</w:t>
            </w:r>
            <w:r w:rsidR="00892DE8">
              <w:rPr>
                <w:rFonts w:ascii="Times New Roman" w:hAnsi="Times New Roman" w:cs="Times New Roman"/>
                <w:lang w:val="ru-RU"/>
              </w:rPr>
              <w:t>тук</w:t>
            </w:r>
            <w:proofErr w:type="spellEnd"/>
          </w:p>
        </w:tc>
        <w:tc>
          <w:tcPr>
            <w:tcW w:w="1478" w:type="dxa"/>
            <w:vAlign w:val="center"/>
          </w:tcPr>
          <w:p w:rsidR="00AF09BA" w:rsidRPr="004C4518" w:rsidRDefault="00AF09BA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Родина</w:t>
            </w:r>
            <w:proofErr w:type="spellEnd"/>
            <w:r w:rsidRPr="004C4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</w:tcPr>
          <w:p w:rsidR="00AF09BA" w:rsidRPr="004C4518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09BA" w:rsidRPr="004C4518" w:rsidRDefault="00AF09B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09BA" w:rsidRPr="004C4518" w:rsidRDefault="00F3650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216/324</w:t>
            </w:r>
          </w:p>
        </w:tc>
        <w:tc>
          <w:tcPr>
            <w:tcW w:w="1843" w:type="dxa"/>
          </w:tcPr>
          <w:p w:rsidR="00AF09BA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F09BA" w:rsidRPr="004C4518" w:rsidRDefault="0076348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E0DE1" w:rsidRPr="00B21B00" w:rsidTr="00A61A96">
        <w:tc>
          <w:tcPr>
            <w:tcW w:w="1517" w:type="dxa"/>
          </w:tcPr>
          <w:p w:rsidR="008E0DE1" w:rsidRPr="00B21B00" w:rsidRDefault="004B4A3C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</w:t>
            </w:r>
            <w:r w:rsidR="00B21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Артефакт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708" w:type="dxa"/>
          </w:tcPr>
          <w:p w:rsidR="00B21B00" w:rsidRDefault="00892DE8" w:rsidP="00B21B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Спорттук</w:t>
            </w:r>
            <w:r w:rsidR="00B21B00" w:rsidRPr="002825F4">
              <w:rPr>
                <w:rFonts w:ascii="Times New Roman" w:hAnsi="Times New Roman" w:cs="Times New Roman"/>
                <w:lang w:val="ru-RU"/>
              </w:rPr>
              <w:t>-патриот</w:t>
            </w:r>
            <w:r>
              <w:rPr>
                <w:rFonts w:ascii="Times New Roman" w:hAnsi="Times New Roman" w:cs="Times New Roman"/>
                <w:lang w:val="ru-RU"/>
              </w:rPr>
              <w:t>тук</w:t>
            </w:r>
            <w:proofErr w:type="spellEnd"/>
          </w:p>
          <w:p w:rsidR="008E0DE1" w:rsidRPr="002825F4" w:rsidRDefault="008E0DE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8" w:type="dxa"/>
            <w:vAlign w:val="center"/>
          </w:tcPr>
          <w:p w:rsidR="008E0DE1" w:rsidRPr="00B21B00" w:rsidRDefault="00B21B00" w:rsidP="00B21B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истор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  <w:r w:rsidR="004B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4B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</w:t>
            </w:r>
            <w:r w:rsidR="004B1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Артефакт</w:t>
            </w:r>
            <w:r w:rsidR="004B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42" w:type="dxa"/>
          </w:tcPr>
          <w:p w:rsidR="008E0DE1" w:rsidRDefault="001963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8E0DE1" w:rsidRDefault="004B160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8E0DE1" w:rsidRDefault="004B160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8E0DE1" w:rsidRPr="004C4518" w:rsidRDefault="008E0DE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E0DE1" w:rsidRPr="004C4518" w:rsidRDefault="008E0DE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E0DE1" w:rsidRPr="004C4518" w:rsidRDefault="008E0DE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E0DE1" w:rsidRPr="004C4518" w:rsidRDefault="008E0DE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E0DE1" w:rsidRPr="004C4518" w:rsidRDefault="008E0DE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E0DE1" w:rsidRDefault="004B160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216/324</w:t>
            </w:r>
          </w:p>
        </w:tc>
        <w:tc>
          <w:tcPr>
            <w:tcW w:w="1843" w:type="dxa"/>
          </w:tcPr>
          <w:p w:rsidR="008E0DE1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E0DE1" w:rsidRPr="004C4518" w:rsidRDefault="003079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E1A09" w:rsidRPr="00B21B00" w:rsidTr="00BE1A09">
        <w:trPr>
          <w:trHeight w:val="509"/>
        </w:trPr>
        <w:tc>
          <w:tcPr>
            <w:tcW w:w="1517" w:type="dxa"/>
          </w:tcPr>
          <w:p w:rsidR="00BE1A09" w:rsidRDefault="00BE1A09" w:rsidP="00BE1A0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B21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Авиакосм</w:t>
            </w:r>
            <w:r w:rsidR="00991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</w:t>
            </w:r>
            <w:proofErr w:type="spellEnd"/>
            <w:r w:rsidR="00991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1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ческий</w:t>
            </w:r>
            <w:proofErr w:type="spellEnd"/>
          </w:p>
          <w:p w:rsidR="00BE1A09" w:rsidRDefault="00BE1A09" w:rsidP="00BE1A0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708" w:type="dxa"/>
          </w:tcPr>
          <w:p w:rsidR="00BE1A09" w:rsidRPr="00A7622A" w:rsidRDefault="00BE1A09" w:rsidP="00892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</w:t>
            </w:r>
            <w:r w:rsidR="0089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1478" w:type="dxa"/>
            <w:vAlign w:val="center"/>
          </w:tcPr>
          <w:p w:rsidR="00BE1A09" w:rsidRPr="00E1396C" w:rsidRDefault="00BE1A09" w:rsidP="00A644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B21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Авиакосми</w:t>
            </w:r>
            <w:proofErr w:type="spellEnd"/>
            <w:r w:rsidR="00A6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6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калык</w:t>
            </w:r>
            <w:proofErr w:type="spellEnd"/>
          </w:p>
        </w:tc>
        <w:tc>
          <w:tcPr>
            <w:tcW w:w="1642" w:type="dxa"/>
          </w:tcPr>
          <w:p w:rsidR="00BE1A09" w:rsidRDefault="001963AF" w:rsidP="00BE1A0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67" w:type="dxa"/>
          </w:tcPr>
          <w:p w:rsidR="00BE1A09" w:rsidRPr="00803AA0" w:rsidRDefault="00307917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BE1A09" w:rsidRPr="00803AA0" w:rsidRDefault="00307917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BE1A09" w:rsidRPr="00803AA0" w:rsidRDefault="00307917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E1A09" w:rsidRPr="00803AA0" w:rsidRDefault="00307917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</w:t>
            </w:r>
            <w:r w:rsidR="00BE1A09"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/324</w:t>
            </w:r>
          </w:p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BE1A09" w:rsidRPr="00803AA0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8E0DE1" w:rsidRDefault="008E0DE1" w:rsidP="00DB34DA">
      <w:pPr>
        <w:rPr>
          <w:rFonts w:ascii="Times New Roman" w:hAnsi="Times New Roman" w:cs="Times New Roman"/>
          <w:lang w:val="ru-RU"/>
        </w:rPr>
      </w:pPr>
    </w:p>
    <w:p w:rsidR="00A54534" w:rsidRPr="00DB4C8E" w:rsidRDefault="00B776AF" w:rsidP="00D722F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</w:t>
      </w:r>
      <w:r w:rsidR="003870E0">
        <w:rPr>
          <w:rFonts w:ascii="Times New Roman" w:hAnsi="Times New Roman" w:cs="Times New Roman"/>
          <w:b/>
          <w:sz w:val="32"/>
          <w:szCs w:val="32"/>
          <w:lang w:val="ru-RU"/>
        </w:rPr>
        <w:t>ыргыз</w:t>
      </w:r>
      <w:proofErr w:type="spellEnd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фольклору </w:t>
      </w:r>
      <w:proofErr w:type="spellStart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>бө</w:t>
      </w:r>
      <w:proofErr w:type="gramStart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>л</w:t>
      </w:r>
      <w:proofErr w:type="gramEnd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>үмунун</w:t>
      </w:r>
      <w:proofErr w:type="spellEnd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 w:rsidR="00FC5E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75"/>
        <w:gridCol w:w="1909"/>
        <w:gridCol w:w="1735"/>
        <w:gridCol w:w="1940"/>
        <w:gridCol w:w="534"/>
        <w:gridCol w:w="496"/>
        <w:gridCol w:w="497"/>
        <w:gridCol w:w="597"/>
        <w:gridCol w:w="598"/>
        <w:gridCol w:w="598"/>
        <w:gridCol w:w="598"/>
        <w:gridCol w:w="1388"/>
        <w:gridCol w:w="1681"/>
        <w:gridCol w:w="1576"/>
      </w:tblGrid>
      <w:tr w:rsidR="00A220A5" w:rsidRPr="00142A1E" w:rsidTr="000F35F7">
        <w:trPr>
          <w:trHeight w:val="497"/>
        </w:trPr>
        <w:tc>
          <w:tcPr>
            <w:tcW w:w="1775" w:type="dxa"/>
            <w:vMerge w:val="restart"/>
          </w:tcPr>
          <w:p w:rsidR="00A220A5" w:rsidRDefault="00FC5E8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909" w:type="dxa"/>
            <w:vMerge w:val="restart"/>
          </w:tcPr>
          <w:p w:rsidR="00A220A5" w:rsidRDefault="00FC5E8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1735" w:type="dxa"/>
            <w:vMerge w:val="restart"/>
          </w:tcPr>
          <w:p w:rsidR="00A220A5" w:rsidRDefault="00FC5E8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Ийримдердин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студиялардын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ж.б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A220A5" w:rsidRDefault="00FC5E8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3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5" w:rsidRPr="00A220A5" w:rsidRDefault="00FC5E8C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топко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A220A5" w:rsidRDefault="006F7A5E" w:rsidP="00FC5E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681" w:type="dxa"/>
            <w:vMerge w:val="restart"/>
          </w:tcPr>
          <w:p w:rsidR="00A220A5" w:rsidRDefault="006F7A5E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ашуу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мөөнөтү</w:t>
            </w:r>
            <w:proofErr w:type="spellEnd"/>
          </w:p>
        </w:tc>
        <w:tc>
          <w:tcPr>
            <w:tcW w:w="1576" w:type="dxa"/>
            <w:vMerge w:val="restart"/>
          </w:tcPr>
          <w:p w:rsidR="00A220A5" w:rsidRPr="00142A1E" w:rsidRDefault="006F7A5E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Башталгыч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жашы</w:t>
            </w:r>
            <w:proofErr w:type="spellEnd"/>
          </w:p>
        </w:tc>
      </w:tr>
      <w:tr w:rsidR="00A220A5" w:rsidRPr="00142A1E" w:rsidTr="000F35F7">
        <w:trPr>
          <w:trHeight w:val="497"/>
        </w:trPr>
        <w:tc>
          <w:tcPr>
            <w:tcW w:w="1775" w:type="dxa"/>
            <w:vMerge/>
          </w:tcPr>
          <w:p w:rsidR="00A220A5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09" w:type="dxa"/>
            <w:vMerge/>
          </w:tcPr>
          <w:p w:rsidR="00A220A5" w:rsidRPr="00A21A3C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  <w:vMerge/>
          </w:tcPr>
          <w:p w:rsidR="00A220A5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A220A5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5" w:rsidRPr="00A220A5" w:rsidRDefault="00A220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A220A5" w:rsidRPr="00B811CC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1" w:type="dxa"/>
            <w:vMerge/>
          </w:tcPr>
          <w:p w:rsidR="00A220A5" w:rsidRPr="00142A1E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6" w:type="dxa"/>
            <w:vMerge/>
          </w:tcPr>
          <w:p w:rsidR="00A220A5" w:rsidRPr="00142A1E" w:rsidRDefault="00A220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64C5" w:rsidRPr="00657943" w:rsidTr="000F35F7">
        <w:tc>
          <w:tcPr>
            <w:tcW w:w="1775" w:type="dxa"/>
          </w:tcPr>
          <w:p w:rsidR="008F64C5" w:rsidRDefault="008F64C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Темир-комуз</w:t>
            </w:r>
            <w:proofErr w:type="spellEnd"/>
          </w:p>
        </w:tc>
        <w:tc>
          <w:tcPr>
            <w:tcW w:w="1909" w:type="dxa"/>
          </w:tcPr>
          <w:p w:rsidR="008F64C5" w:rsidRDefault="008F64C5" w:rsidP="006F7A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6F7A5E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 w:rsidR="006F7A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6F7A5E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35" w:type="dxa"/>
            <w:vAlign w:val="center"/>
          </w:tcPr>
          <w:p w:rsidR="008F64C5" w:rsidRPr="00913201" w:rsidRDefault="008F64C5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Темир-комуз</w:t>
            </w:r>
            <w:proofErr w:type="spellEnd"/>
          </w:p>
        </w:tc>
        <w:tc>
          <w:tcPr>
            <w:tcW w:w="1940" w:type="dxa"/>
          </w:tcPr>
          <w:p w:rsidR="008F64C5" w:rsidRDefault="006F7A5E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34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81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F64C5" w:rsidRPr="00657943" w:rsidTr="000F35F7">
        <w:tc>
          <w:tcPr>
            <w:tcW w:w="1775" w:type="dxa"/>
          </w:tcPr>
          <w:p w:rsidR="008F64C5" w:rsidRDefault="008F64C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Ансамбль</w:t>
            </w:r>
            <w:proofErr w:type="spellEnd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Комуз</w:t>
            </w:r>
            <w:proofErr w:type="spellEnd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9" w:type="dxa"/>
          </w:tcPr>
          <w:p w:rsidR="008F64C5" w:rsidRDefault="008F64C5" w:rsidP="006F7A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6F7A5E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6F7A5E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35" w:type="dxa"/>
            <w:vAlign w:val="center"/>
          </w:tcPr>
          <w:p w:rsidR="008F64C5" w:rsidRPr="00913201" w:rsidRDefault="008F64C5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Ансамбль</w:t>
            </w:r>
            <w:proofErr w:type="spellEnd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Комуз</w:t>
            </w:r>
            <w:proofErr w:type="spellEnd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0" w:type="dxa"/>
          </w:tcPr>
          <w:p w:rsidR="008F64C5" w:rsidRPr="006F7A5E" w:rsidRDefault="006F7A5E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жекече</w:t>
            </w:r>
            <w:proofErr w:type="spellEnd"/>
          </w:p>
        </w:tc>
        <w:tc>
          <w:tcPr>
            <w:tcW w:w="534" w:type="dxa"/>
          </w:tcPr>
          <w:p w:rsidR="008F64C5" w:rsidRPr="00424501" w:rsidRDefault="00214B4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8F64C5" w:rsidRPr="00424501" w:rsidRDefault="00214B4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</w:tcPr>
          <w:p w:rsidR="008F64C5" w:rsidRPr="00424501" w:rsidRDefault="00214B4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</w:tcPr>
          <w:p w:rsidR="008F64C5" w:rsidRPr="00424501" w:rsidRDefault="00214B4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8F64C5" w:rsidRPr="00424501" w:rsidRDefault="00214B4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81" w:type="dxa"/>
          </w:tcPr>
          <w:p w:rsidR="008F64C5" w:rsidRPr="00424501" w:rsidRDefault="00214B4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F64C5" w:rsidRPr="00657943" w:rsidTr="000F35F7">
        <w:trPr>
          <w:trHeight w:val="562"/>
        </w:trPr>
        <w:tc>
          <w:tcPr>
            <w:tcW w:w="1775" w:type="dxa"/>
          </w:tcPr>
          <w:p w:rsidR="008F64C5" w:rsidRDefault="008F64C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Чопо-Чоор</w:t>
            </w:r>
            <w:proofErr w:type="spellEnd"/>
          </w:p>
        </w:tc>
        <w:tc>
          <w:tcPr>
            <w:tcW w:w="1909" w:type="dxa"/>
          </w:tcPr>
          <w:p w:rsidR="008F64C5" w:rsidRDefault="008F64C5" w:rsidP="006F7A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6F7A5E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6F7A5E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35" w:type="dxa"/>
            <w:vAlign w:val="center"/>
          </w:tcPr>
          <w:p w:rsidR="008F64C5" w:rsidRPr="00913201" w:rsidRDefault="008F64C5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Чопо-Чоор</w:t>
            </w:r>
            <w:proofErr w:type="spellEnd"/>
          </w:p>
        </w:tc>
        <w:tc>
          <w:tcPr>
            <w:tcW w:w="1940" w:type="dxa"/>
          </w:tcPr>
          <w:p w:rsidR="008F64C5" w:rsidRDefault="006F7A5E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34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81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F64C5" w:rsidRPr="00657943" w:rsidTr="000F35F7">
        <w:tc>
          <w:tcPr>
            <w:tcW w:w="1775" w:type="dxa"/>
          </w:tcPr>
          <w:p w:rsidR="008F64C5" w:rsidRDefault="008F64C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Вокал</w:t>
            </w:r>
            <w:proofErr w:type="spellEnd"/>
          </w:p>
        </w:tc>
        <w:tc>
          <w:tcPr>
            <w:tcW w:w="1909" w:type="dxa"/>
          </w:tcPr>
          <w:p w:rsidR="008F64C5" w:rsidRPr="00752E58" w:rsidRDefault="008F64C5" w:rsidP="006F7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2E58">
              <w:rPr>
                <w:rFonts w:ascii="Times New Roman" w:hAnsi="Times New Roman" w:cs="Times New Roman"/>
                <w:lang w:val="ru-RU"/>
              </w:rPr>
              <w:t>Музыкал</w:t>
            </w:r>
            <w:r w:rsidR="006F7A5E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 w:rsidRPr="00752E5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2E58">
              <w:rPr>
                <w:rFonts w:ascii="Times New Roman" w:hAnsi="Times New Roman" w:cs="Times New Roman"/>
                <w:lang w:val="ru-RU"/>
              </w:rPr>
              <w:t>эстети</w:t>
            </w:r>
            <w:r w:rsidR="006F7A5E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35" w:type="dxa"/>
            <w:vAlign w:val="center"/>
          </w:tcPr>
          <w:p w:rsidR="008F64C5" w:rsidRPr="00AC1548" w:rsidRDefault="008F64C5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Вокал</w:t>
            </w:r>
            <w:proofErr w:type="spellEnd"/>
          </w:p>
        </w:tc>
        <w:tc>
          <w:tcPr>
            <w:tcW w:w="1940" w:type="dxa"/>
          </w:tcPr>
          <w:p w:rsidR="008F64C5" w:rsidRDefault="006F7A5E" w:rsidP="006F7A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34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8F64C5" w:rsidRPr="00424501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81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8F64C5" w:rsidRPr="00424501" w:rsidRDefault="000C44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5625F" w:rsidRPr="00657943" w:rsidTr="000F35F7">
        <w:tc>
          <w:tcPr>
            <w:tcW w:w="1775" w:type="dxa"/>
          </w:tcPr>
          <w:p w:rsidR="0065625F" w:rsidRPr="0065625F" w:rsidRDefault="0065625F" w:rsidP="00BE1A0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Кыялкеч</w:t>
            </w:r>
            <w:proofErr w:type="spellEnd"/>
          </w:p>
        </w:tc>
        <w:tc>
          <w:tcPr>
            <w:tcW w:w="1909" w:type="dxa"/>
          </w:tcPr>
          <w:p w:rsidR="0065625F" w:rsidRPr="00752E58" w:rsidRDefault="00D855EF" w:rsidP="006F7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2E58">
              <w:rPr>
                <w:rFonts w:ascii="Times New Roman" w:hAnsi="Times New Roman" w:cs="Times New Roman"/>
                <w:lang w:val="ru-RU"/>
              </w:rPr>
              <w:t>Музыкал</w:t>
            </w:r>
            <w:r w:rsidR="006F7A5E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 w:rsidRPr="00752E5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2E58">
              <w:rPr>
                <w:rFonts w:ascii="Times New Roman" w:hAnsi="Times New Roman" w:cs="Times New Roman"/>
                <w:lang w:val="ru-RU"/>
              </w:rPr>
              <w:t>эстети</w:t>
            </w:r>
            <w:r w:rsidR="006F7A5E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35" w:type="dxa"/>
            <w:vAlign w:val="center"/>
          </w:tcPr>
          <w:p w:rsidR="0065625F" w:rsidRPr="003804DD" w:rsidRDefault="0065625F" w:rsidP="00BE1A0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Кыялкеч</w:t>
            </w:r>
            <w:proofErr w:type="spellEnd"/>
          </w:p>
        </w:tc>
        <w:tc>
          <w:tcPr>
            <w:tcW w:w="1940" w:type="dxa"/>
          </w:tcPr>
          <w:p w:rsidR="0065625F" w:rsidRDefault="006F7A5E" w:rsidP="00BE1A0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34" w:type="dxa"/>
          </w:tcPr>
          <w:p w:rsidR="0065625F" w:rsidRPr="00424501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65625F" w:rsidRPr="00424501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</w:tcPr>
          <w:p w:rsidR="0065625F" w:rsidRPr="00424501" w:rsidRDefault="0065625F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65625F" w:rsidRPr="00424501" w:rsidRDefault="0065625F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5625F" w:rsidRPr="00424501" w:rsidRDefault="0065625F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5625F" w:rsidRPr="00424501" w:rsidRDefault="0065625F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5625F" w:rsidRPr="00424501" w:rsidRDefault="0065625F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65625F" w:rsidRPr="00424501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81" w:type="dxa"/>
          </w:tcPr>
          <w:p w:rsidR="0065625F" w:rsidRPr="00424501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65625F" w:rsidRPr="00424501" w:rsidRDefault="0065625F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642F0" w:rsidRPr="007642F0" w:rsidTr="000F35F7">
        <w:tc>
          <w:tcPr>
            <w:tcW w:w="1775" w:type="dxa"/>
          </w:tcPr>
          <w:p w:rsidR="007642F0" w:rsidRDefault="007E53DD" w:rsidP="00BE1A0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Кыл</w:t>
            </w:r>
            <w:proofErr w:type="spellEnd"/>
            <w:r w:rsidR="000C44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Кыяк</w:t>
            </w:r>
            <w:proofErr w:type="spellEnd"/>
          </w:p>
        </w:tc>
        <w:tc>
          <w:tcPr>
            <w:tcW w:w="1909" w:type="dxa"/>
          </w:tcPr>
          <w:p w:rsidR="007642F0" w:rsidRPr="00752E58" w:rsidRDefault="007E53DD" w:rsidP="006F7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2E58">
              <w:rPr>
                <w:rFonts w:ascii="Times New Roman" w:hAnsi="Times New Roman" w:cs="Times New Roman"/>
                <w:lang w:val="ru-RU"/>
              </w:rPr>
              <w:t>Музыкал</w:t>
            </w:r>
            <w:r w:rsidR="006F7A5E">
              <w:rPr>
                <w:rFonts w:ascii="Times New Roman" w:hAnsi="Times New Roman" w:cs="Times New Roman"/>
                <w:lang w:val="ru-RU"/>
              </w:rPr>
              <w:t>ык</w:t>
            </w:r>
            <w:proofErr w:type="spellEnd"/>
            <w:r w:rsidRPr="00752E5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2E58">
              <w:rPr>
                <w:rFonts w:ascii="Times New Roman" w:hAnsi="Times New Roman" w:cs="Times New Roman"/>
                <w:lang w:val="ru-RU"/>
              </w:rPr>
              <w:t>эстети</w:t>
            </w:r>
            <w:r w:rsidR="006F7A5E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735" w:type="dxa"/>
            <w:vAlign w:val="center"/>
          </w:tcPr>
          <w:p w:rsidR="007642F0" w:rsidRDefault="007E53DD" w:rsidP="00BE1A0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КылКыяк</w:t>
            </w:r>
            <w:proofErr w:type="spellEnd"/>
          </w:p>
        </w:tc>
        <w:tc>
          <w:tcPr>
            <w:tcW w:w="1940" w:type="dxa"/>
          </w:tcPr>
          <w:p w:rsidR="007642F0" w:rsidRDefault="006F7A5E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34" w:type="dxa"/>
          </w:tcPr>
          <w:p w:rsidR="007642F0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7642F0" w:rsidRPr="00424501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</w:tcPr>
          <w:p w:rsidR="007642F0" w:rsidRPr="00424501" w:rsidRDefault="007642F0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7642F0" w:rsidRPr="00424501" w:rsidRDefault="007642F0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7642F0" w:rsidRPr="00424501" w:rsidRDefault="007642F0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7642F0" w:rsidRPr="00424501" w:rsidRDefault="007642F0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7642F0" w:rsidRPr="00424501" w:rsidRDefault="007642F0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7642F0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81" w:type="dxa"/>
          </w:tcPr>
          <w:p w:rsidR="007642F0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7642F0" w:rsidRDefault="000C441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65625F" w:rsidRDefault="0065625F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0F35F7" w:rsidRDefault="000F35F7" w:rsidP="00DB34DA">
      <w:pPr>
        <w:rPr>
          <w:rFonts w:ascii="Times New Roman" w:hAnsi="Times New Roman" w:cs="Times New Roman"/>
          <w:lang w:val="ru-RU"/>
        </w:rPr>
      </w:pPr>
    </w:p>
    <w:p w:rsidR="00192B52" w:rsidRDefault="00192B52" w:rsidP="00DB34DA">
      <w:pPr>
        <w:rPr>
          <w:rFonts w:ascii="Times New Roman" w:hAnsi="Times New Roman" w:cs="Times New Roman"/>
          <w:lang w:val="ru-RU"/>
        </w:rPr>
      </w:pPr>
    </w:p>
    <w:p w:rsidR="00CA7762" w:rsidRPr="00CA7762" w:rsidRDefault="003C38B0" w:rsidP="007712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Д</w:t>
      </w:r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екоративдик</w:t>
      </w:r>
      <w:r w:rsidR="00BE1A09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3870E0">
        <w:rPr>
          <w:rFonts w:ascii="Times New Roman" w:hAnsi="Times New Roman" w:cs="Times New Roman"/>
          <w:b/>
          <w:sz w:val="32"/>
          <w:szCs w:val="32"/>
          <w:lang w:val="ru-RU"/>
        </w:rPr>
        <w:t>прик</w:t>
      </w:r>
      <w:r w:rsidR="00B776AF">
        <w:rPr>
          <w:rFonts w:ascii="Times New Roman" w:hAnsi="Times New Roman" w:cs="Times New Roman"/>
          <w:b/>
          <w:sz w:val="32"/>
          <w:szCs w:val="32"/>
          <w:lang w:val="ru-RU"/>
        </w:rPr>
        <w:t>лад</w:t>
      </w:r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дык</w:t>
      </w:r>
      <w:proofErr w:type="spellEnd"/>
      <w:r w:rsidR="00A5453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чыгармачылык</w:t>
      </w:r>
      <w:proofErr w:type="spellEnd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бөлүмүнү</w:t>
      </w:r>
      <w:proofErr w:type="gramStart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proofErr w:type="gramEnd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974FD6">
        <w:rPr>
          <w:rFonts w:ascii="Times New Roman" w:hAnsi="Times New Roman" w:cs="Times New Roman"/>
          <w:b/>
          <w:sz w:val="32"/>
          <w:szCs w:val="32"/>
          <w:lang w:val="ru-RU"/>
        </w:rPr>
        <w:t>программасы</w:t>
      </w:r>
      <w:proofErr w:type="spell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5"/>
        <w:gridCol w:w="1912"/>
        <w:gridCol w:w="1865"/>
        <w:gridCol w:w="1879"/>
        <w:gridCol w:w="533"/>
        <w:gridCol w:w="475"/>
        <w:gridCol w:w="476"/>
        <w:gridCol w:w="577"/>
        <w:gridCol w:w="578"/>
        <w:gridCol w:w="578"/>
        <w:gridCol w:w="578"/>
        <w:gridCol w:w="1349"/>
        <w:gridCol w:w="1681"/>
        <w:gridCol w:w="1576"/>
      </w:tblGrid>
      <w:tr w:rsidR="00012EE9" w:rsidRPr="00142A1E" w:rsidTr="0094776A">
        <w:trPr>
          <w:trHeight w:val="497"/>
        </w:trPr>
        <w:tc>
          <w:tcPr>
            <w:tcW w:w="1865" w:type="dxa"/>
            <w:vMerge w:val="restart"/>
          </w:tcPr>
          <w:p w:rsidR="00012EE9" w:rsidRDefault="00974FD6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912" w:type="dxa"/>
            <w:vMerge w:val="restart"/>
          </w:tcPr>
          <w:p w:rsidR="00012EE9" w:rsidRDefault="00974FD6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1865" w:type="dxa"/>
            <w:vMerge w:val="restart"/>
          </w:tcPr>
          <w:p w:rsidR="00012EE9" w:rsidRDefault="00974FD6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Ийримдердин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студиялардын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ж.б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879" w:type="dxa"/>
            <w:vMerge w:val="restart"/>
            <w:tcBorders>
              <w:right w:val="single" w:sz="4" w:space="0" w:color="auto"/>
            </w:tcBorders>
          </w:tcPr>
          <w:p w:rsidR="00012EE9" w:rsidRDefault="00974FD6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9" w:rsidRPr="00A220A5" w:rsidRDefault="00974FD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топко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</w:tcBorders>
          </w:tcPr>
          <w:p w:rsidR="00012EE9" w:rsidRDefault="00974FD6" w:rsidP="00974F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681" w:type="dxa"/>
            <w:vMerge w:val="restart"/>
          </w:tcPr>
          <w:p w:rsidR="00012EE9" w:rsidRDefault="00974FD6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ашуу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мөөнөтү</w:t>
            </w:r>
            <w:proofErr w:type="spellEnd"/>
          </w:p>
        </w:tc>
        <w:tc>
          <w:tcPr>
            <w:tcW w:w="1576" w:type="dxa"/>
            <w:vMerge w:val="restart"/>
          </w:tcPr>
          <w:p w:rsidR="00012EE9" w:rsidRPr="00142A1E" w:rsidRDefault="00974FD6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Башталгыч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жашы</w:t>
            </w:r>
            <w:proofErr w:type="spellEnd"/>
          </w:p>
        </w:tc>
      </w:tr>
      <w:tr w:rsidR="00424501" w:rsidRPr="00142A1E" w:rsidTr="0094776A">
        <w:trPr>
          <w:trHeight w:val="497"/>
        </w:trPr>
        <w:tc>
          <w:tcPr>
            <w:tcW w:w="1865" w:type="dxa"/>
            <w:vMerge/>
          </w:tcPr>
          <w:p w:rsidR="00424501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vMerge/>
          </w:tcPr>
          <w:p w:rsidR="00424501" w:rsidRPr="00A21A3C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5" w:type="dxa"/>
            <w:vMerge/>
          </w:tcPr>
          <w:p w:rsidR="00424501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</w:tcPr>
          <w:p w:rsidR="00424501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424501" w:rsidRPr="00A220A5" w:rsidRDefault="0042450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</w:tcPr>
          <w:p w:rsidR="00424501" w:rsidRPr="00B811CC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1" w:type="dxa"/>
            <w:vMerge/>
          </w:tcPr>
          <w:p w:rsidR="00424501" w:rsidRPr="00142A1E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6" w:type="dxa"/>
            <w:vMerge/>
          </w:tcPr>
          <w:p w:rsidR="00424501" w:rsidRPr="00142A1E" w:rsidRDefault="00424501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2EE9" w:rsidTr="0094776A">
        <w:tc>
          <w:tcPr>
            <w:tcW w:w="1865" w:type="dxa"/>
          </w:tcPr>
          <w:p w:rsidR="00012EE9" w:rsidRPr="0093717C" w:rsidRDefault="007E53D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</w:t>
            </w:r>
            <w:proofErr w:type="spellEnd"/>
          </w:p>
        </w:tc>
        <w:tc>
          <w:tcPr>
            <w:tcW w:w="1912" w:type="dxa"/>
          </w:tcPr>
          <w:p w:rsidR="00012EE9" w:rsidRPr="0093717C" w:rsidRDefault="004952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012EE9" w:rsidRPr="0093717C" w:rsidRDefault="007E53DD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012EE9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012EE9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="006D2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="00012EE9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</w:t>
            </w:r>
            <w:proofErr w:type="spellEnd"/>
          </w:p>
        </w:tc>
        <w:tc>
          <w:tcPr>
            <w:tcW w:w="1879" w:type="dxa"/>
          </w:tcPr>
          <w:p w:rsidR="00012EE9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7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81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6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12EE9" w:rsidTr="0094776A">
        <w:tc>
          <w:tcPr>
            <w:tcW w:w="1865" w:type="dxa"/>
          </w:tcPr>
          <w:p w:rsidR="00012EE9" w:rsidRPr="0093717C" w:rsidRDefault="00ED00D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Улуттук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кийим</w:t>
            </w:r>
            <w:proofErr w:type="spellEnd"/>
          </w:p>
        </w:tc>
        <w:tc>
          <w:tcPr>
            <w:tcW w:w="1912" w:type="dxa"/>
          </w:tcPr>
          <w:p w:rsidR="00012EE9" w:rsidRPr="0093717C" w:rsidRDefault="004952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012EE9" w:rsidRPr="0093717C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Улуттук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кийим</w:t>
            </w:r>
            <w:proofErr w:type="spellEnd"/>
          </w:p>
        </w:tc>
        <w:tc>
          <w:tcPr>
            <w:tcW w:w="1879" w:type="dxa"/>
          </w:tcPr>
          <w:p w:rsidR="00012EE9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81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12EE9" w:rsidTr="0094776A">
        <w:tc>
          <w:tcPr>
            <w:tcW w:w="1865" w:type="dxa"/>
          </w:tcPr>
          <w:p w:rsidR="00012EE9" w:rsidRPr="0093717C" w:rsidRDefault="00ED00D3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E53DD"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7E53DD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7E53DD"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7E53DD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чулук</w:t>
            </w:r>
            <w:proofErr w:type="spellEnd"/>
          </w:p>
        </w:tc>
        <w:tc>
          <w:tcPr>
            <w:tcW w:w="1912" w:type="dxa"/>
          </w:tcPr>
          <w:p w:rsidR="00012EE9" w:rsidRPr="0093717C" w:rsidRDefault="0049521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012EE9" w:rsidRPr="0093717C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E53DD"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7E53DD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7E53DD" w:rsidRPr="0093717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7E53DD"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9371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чулук</w:t>
            </w:r>
            <w:proofErr w:type="spellEnd"/>
          </w:p>
        </w:tc>
        <w:tc>
          <w:tcPr>
            <w:tcW w:w="1879" w:type="dxa"/>
          </w:tcPr>
          <w:p w:rsidR="00012EE9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012EE9" w:rsidRPr="00424501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81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012EE9" w:rsidRPr="00424501" w:rsidRDefault="00137FB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3717C" w:rsidTr="0094776A">
        <w:tc>
          <w:tcPr>
            <w:tcW w:w="1865" w:type="dxa"/>
          </w:tcPr>
          <w:p w:rsidR="0093717C" w:rsidRPr="0093717C" w:rsidRDefault="0093717C" w:rsidP="009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 w:rsidR="00F71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Өрнөк</w:t>
            </w:r>
            <w:proofErr w:type="spellEnd"/>
          </w:p>
          <w:p w:rsidR="0093717C" w:rsidRPr="0093717C" w:rsidRDefault="0093717C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93717C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93717C" w:rsidRPr="0093717C" w:rsidRDefault="0093717C" w:rsidP="009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 w:rsidR="00F71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Өрнөк</w:t>
            </w:r>
            <w:proofErr w:type="spellEnd"/>
          </w:p>
          <w:p w:rsidR="0093717C" w:rsidRPr="0093717C" w:rsidRDefault="0093717C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3717C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93717C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681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6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3717C" w:rsidTr="0094776A">
        <w:tc>
          <w:tcPr>
            <w:tcW w:w="1865" w:type="dxa"/>
          </w:tcPr>
          <w:p w:rsidR="0093717C" w:rsidRPr="0093717C" w:rsidRDefault="0093717C" w:rsidP="009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93717C" w:rsidRPr="0093717C" w:rsidRDefault="0093717C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93717C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93717C" w:rsidRPr="0093717C" w:rsidRDefault="0093717C" w:rsidP="009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93717C" w:rsidRPr="0093717C" w:rsidRDefault="0093717C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3717C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93717C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681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6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3717C" w:rsidTr="0094776A">
        <w:tc>
          <w:tcPr>
            <w:tcW w:w="1865" w:type="dxa"/>
          </w:tcPr>
          <w:p w:rsidR="0093717C" w:rsidRPr="0093717C" w:rsidRDefault="0093717C" w:rsidP="009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Алтын</w:t>
            </w:r>
            <w:proofErr w:type="spellEnd"/>
            <w:r w:rsidR="00F71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илмек</w:t>
            </w:r>
            <w:proofErr w:type="spellEnd"/>
          </w:p>
          <w:p w:rsidR="0093717C" w:rsidRPr="0093717C" w:rsidRDefault="0093717C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93717C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93717C" w:rsidRPr="0093717C" w:rsidRDefault="0093717C" w:rsidP="009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Алтын</w:t>
            </w:r>
            <w:proofErr w:type="spellEnd"/>
            <w:r w:rsidR="00F71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илмек</w:t>
            </w:r>
            <w:proofErr w:type="spellEnd"/>
          </w:p>
          <w:p w:rsidR="0093717C" w:rsidRPr="0093717C" w:rsidRDefault="0093717C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3717C" w:rsidRPr="0093717C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93717C" w:rsidRDefault="00D8484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D84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/216</w:t>
            </w:r>
          </w:p>
        </w:tc>
        <w:tc>
          <w:tcPr>
            <w:tcW w:w="1681" w:type="dxa"/>
          </w:tcPr>
          <w:p w:rsidR="0093717C" w:rsidRDefault="00D8484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3717C" w:rsidTr="0094776A">
        <w:tc>
          <w:tcPr>
            <w:tcW w:w="1865" w:type="dxa"/>
          </w:tcPr>
          <w:p w:rsidR="00F7198E" w:rsidRPr="00F7198E" w:rsidRDefault="00F7198E" w:rsidP="00F71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Алтын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оймок</w:t>
            </w:r>
            <w:proofErr w:type="spellEnd"/>
          </w:p>
          <w:p w:rsidR="0093717C" w:rsidRPr="0093717C" w:rsidRDefault="0093717C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12" w:type="dxa"/>
          </w:tcPr>
          <w:p w:rsidR="0093717C" w:rsidRPr="00752E58" w:rsidRDefault="006D25A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F7198E" w:rsidRPr="0093717C" w:rsidRDefault="00F7198E" w:rsidP="00F7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4"/>
                <w:szCs w:val="24"/>
              </w:rPr>
              <w:t>Алтын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оймок</w:t>
            </w:r>
            <w:proofErr w:type="spellEnd"/>
          </w:p>
          <w:p w:rsidR="0093717C" w:rsidRPr="003804DD" w:rsidRDefault="0093717C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3717C" w:rsidRPr="00657943" w:rsidRDefault="006D25A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3717C" w:rsidRPr="00424501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81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93717C" w:rsidRDefault="001A4E9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4776A" w:rsidTr="0094776A">
        <w:tc>
          <w:tcPr>
            <w:tcW w:w="1865" w:type="dxa"/>
          </w:tcPr>
          <w:p w:rsidR="0094776A" w:rsidRDefault="0094776A" w:rsidP="007E53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Мастерица</w:t>
            </w:r>
            <w:proofErr w:type="spellEnd"/>
          </w:p>
          <w:p w:rsidR="0094776A" w:rsidRDefault="0094776A" w:rsidP="007E53D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912" w:type="dxa"/>
          </w:tcPr>
          <w:p w:rsidR="0094776A" w:rsidRPr="00A7622A" w:rsidRDefault="006D25A5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94776A" w:rsidRDefault="0094776A" w:rsidP="007E53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Мастерица</w:t>
            </w:r>
            <w:proofErr w:type="spellEnd"/>
          </w:p>
          <w:p w:rsidR="0094776A" w:rsidRPr="005B7320" w:rsidRDefault="0094776A" w:rsidP="007E53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879" w:type="dxa"/>
          </w:tcPr>
          <w:p w:rsidR="0094776A" w:rsidRDefault="006D25A5" w:rsidP="007E53D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81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94776A" w:rsidRPr="00803AA0" w:rsidRDefault="0094776A" w:rsidP="007E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92834" w:rsidTr="0094776A">
        <w:tc>
          <w:tcPr>
            <w:tcW w:w="1865" w:type="dxa"/>
          </w:tcPr>
          <w:p w:rsidR="00292834" w:rsidRDefault="00292834" w:rsidP="001A4E9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«Вдохновение»</w:t>
            </w:r>
          </w:p>
        </w:tc>
        <w:tc>
          <w:tcPr>
            <w:tcW w:w="1912" w:type="dxa"/>
          </w:tcPr>
          <w:p w:rsidR="00292834" w:rsidRPr="00F61D1D" w:rsidRDefault="006D25A5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65" w:type="dxa"/>
            <w:vAlign w:val="center"/>
          </w:tcPr>
          <w:p w:rsidR="00292834" w:rsidRDefault="00292834" w:rsidP="001A4E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«Вдохновение»</w:t>
            </w:r>
          </w:p>
        </w:tc>
        <w:tc>
          <w:tcPr>
            <w:tcW w:w="1879" w:type="dxa"/>
          </w:tcPr>
          <w:p w:rsidR="00292834" w:rsidRPr="00657943" w:rsidRDefault="006D25A5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33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5" w:type="dxa"/>
          </w:tcPr>
          <w:p w:rsidR="00292834" w:rsidRPr="00974478" w:rsidRDefault="003F5FDF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3F5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/216</w:t>
            </w:r>
          </w:p>
        </w:tc>
        <w:tc>
          <w:tcPr>
            <w:tcW w:w="1681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292834" w:rsidRPr="00974478" w:rsidRDefault="00292834" w:rsidP="001A4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303F94" w:rsidRDefault="00303F94" w:rsidP="00771263">
      <w:pPr>
        <w:jc w:val="center"/>
        <w:rPr>
          <w:rFonts w:ascii="Times New Roman" w:hAnsi="Times New Roman" w:cs="Times New Roman"/>
          <w:lang w:val="ru-RU"/>
        </w:rPr>
      </w:pPr>
    </w:p>
    <w:p w:rsidR="00192B52" w:rsidRDefault="00192B52" w:rsidP="00771263">
      <w:pPr>
        <w:jc w:val="center"/>
        <w:rPr>
          <w:rFonts w:ascii="Times New Roman" w:hAnsi="Times New Roman" w:cs="Times New Roman"/>
          <w:lang w:val="ru-RU"/>
        </w:rPr>
      </w:pPr>
    </w:p>
    <w:p w:rsidR="00192B52" w:rsidRDefault="00192B52" w:rsidP="00771263">
      <w:pPr>
        <w:jc w:val="center"/>
        <w:rPr>
          <w:rFonts w:ascii="Times New Roman" w:hAnsi="Times New Roman" w:cs="Times New Roman"/>
          <w:lang w:val="ru-RU"/>
        </w:rPr>
      </w:pPr>
    </w:p>
    <w:p w:rsidR="00192B52" w:rsidRDefault="00192B52" w:rsidP="00771263">
      <w:pPr>
        <w:jc w:val="center"/>
        <w:rPr>
          <w:rFonts w:ascii="Times New Roman" w:hAnsi="Times New Roman" w:cs="Times New Roman"/>
          <w:lang w:val="ru-RU"/>
        </w:rPr>
      </w:pPr>
    </w:p>
    <w:p w:rsidR="00192B52" w:rsidRDefault="00192B52" w:rsidP="00771263">
      <w:pPr>
        <w:jc w:val="center"/>
        <w:rPr>
          <w:rFonts w:ascii="Times New Roman" w:hAnsi="Times New Roman" w:cs="Times New Roman"/>
          <w:lang w:val="ru-RU"/>
        </w:rPr>
      </w:pPr>
    </w:p>
    <w:p w:rsidR="00D722F6" w:rsidRDefault="00D722F6" w:rsidP="00771263">
      <w:pPr>
        <w:jc w:val="center"/>
        <w:rPr>
          <w:rFonts w:ascii="Times New Roman" w:hAnsi="Times New Roman" w:cs="Times New Roman"/>
          <w:lang w:val="ru-RU"/>
        </w:rPr>
      </w:pPr>
    </w:p>
    <w:p w:rsidR="00426415" w:rsidRDefault="00426415" w:rsidP="00932091">
      <w:pPr>
        <w:rPr>
          <w:rFonts w:ascii="Times New Roman" w:hAnsi="Times New Roman" w:cs="Times New Roman"/>
          <w:lang w:val="ru-RU"/>
        </w:rPr>
      </w:pPr>
    </w:p>
    <w:p w:rsidR="00303F94" w:rsidRDefault="002161C4" w:rsidP="00D722F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Көркөм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өнөр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бөлүмүнү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50"/>
        <w:gridCol w:w="1848"/>
        <w:gridCol w:w="2912"/>
        <w:gridCol w:w="1567"/>
        <w:gridCol w:w="454"/>
        <w:gridCol w:w="432"/>
        <w:gridCol w:w="432"/>
        <w:gridCol w:w="492"/>
        <w:gridCol w:w="492"/>
        <w:gridCol w:w="492"/>
        <w:gridCol w:w="492"/>
        <w:gridCol w:w="1343"/>
        <w:gridCol w:w="1664"/>
        <w:gridCol w:w="1452"/>
      </w:tblGrid>
      <w:tr w:rsidR="00114E3B" w:rsidRPr="00142A1E" w:rsidTr="00192B52">
        <w:trPr>
          <w:trHeight w:val="497"/>
        </w:trPr>
        <w:tc>
          <w:tcPr>
            <w:tcW w:w="1850" w:type="dxa"/>
            <w:vMerge w:val="restart"/>
          </w:tcPr>
          <w:p w:rsidR="00012EE9" w:rsidRDefault="00B52645" w:rsidP="00B526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912" w:type="dxa"/>
            <w:vMerge w:val="restart"/>
          </w:tcPr>
          <w:p w:rsidR="00012EE9" w:rsidRDefault="00B5264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1850" w:type="dxa"/>
            <w:vMerge w:val="restart"/>
          </w:tcPr>
          <w:p w:rsidR="00012EE9" w:rsidRDefault="00B5264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Ийримдердин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тудиялардын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ж.б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833" w:type="dxa"/>
            <w:vMerge w:val="restart"/>
            <w:tcBorders>
              <w:right w:val="single" w:sz="4" w:space="0" w:color="auto"/>
            </w:tcBorders>
          </w:tcPr>
          <w:p w:rsidR="00012EE9" w:rsidRDefault="00B5264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9" w:rsidRPr="00A220A5" w:rsidRDefault="00B5264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топко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</w:tcPr>
          <w:p w:rsidR="00012EE9" w:rsidRDefault="00B52645" w:rsidP="00B526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670" w:type="dxa"/>
            <w:vMerge w:val="restart"/>
          </w:tcPr>
          <w:p w:rsidR="00012EE9" w:rsidRDefault="00B52645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ашуу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мөөнөтү</w:t>
            </w:r>
            <w:proofErr w:type="spellEnd"/>
          </w:p>
        </w:tc>
        <w:tc>
          <w:tcPr>
            <w:tcW w:w="1569" w:type="dxa"/>
            <w:vMerge w:val="restart"/>
          </w:tcPr>
          <w:p w:rsidR="00012EE9" w:rsidRPr="00142A1E" w:rsidRDefault="00B52645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Башталгыч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жашы</w:t>
            </w:r>
            <w:proofErr w:type="spellEnd"/>
          </w:p>
        </w:tc>
      </w:tr>
      <w:tr w:rsidR="00114E3B" w:rsidRPr="00142A1E" w:rsidTr="00192B52">
        <w:trPr>
          <w:trHeight w:val="497"/>
        </w:trPr>
        <w:tc>
          <w:tcPr>
            <w:tcW w:w="1850" w:type="dxa"/>
            <w:vMerge/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vMerge/>
          </w:tcPr>
          <w:p w:rsidR="00012EE9" w:rsidRPr="00A21A3C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vMerge/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</w:tcPr>
          <w:p w:rsidR="00012EE9" w:rsidRPr="00B811CC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0" w:type="dxa"/>
            <w:vMerge/>
          </w:tcPr>
          <w:p w:rsidR="00012EE9" w:rsidRPr="00142A1E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9" w:type="dxa"/>
            <w:vMerge/>
          </w:tcPr>
          <w:p w:rsidR="00012EE9" w:rsidRPr="00142A1E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E3B" w:rsidRPr="007C580E" w:rsidTr="00192B52">
        <w:tc>
          <w:tcPr>
            <w:tcW w:w="1850" w:type="dxa"/>
          </w:tcPr>
          <w:p w:rsidR="00012EE9" w:rsidRPr="007C580E" w:rsidRDefault="000C6FD4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красок</w:t>
            </w:r>
            <w:proofErr w:type="spellEnd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:rsidR="00012EE9" w:rsidRPr="00F61D1D" w:rsidRDefault="00966D7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012EE9" w:rsidRPr="007C580E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 «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красок</w:t>
            </w:r>
            <w:proofErr w:type="spellEnd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14E3B" w:rsidRPr="007C580E" w:rsidTr="00192B52">
        <w:tc>
          <w:tcPr>
            <w:tcW w:w="1850" w:type="dxa"/>
          </w:tcPr>
          <w:p w:rsidR="00012EE9" w:rsidRPr="007C580E" w:rsidRDefault="008263E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Цветик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:rsidR="00012EE9" w:rsidRPr="00F61D1D" w:rsidRDefault="00966D7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012EE9" w:rsidRPr="007C580E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Студия</w:t>
            </w:r>
            <w:proofErr w:type="spellEnd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Цветик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RPr="007C580E" w:rsidTr="00192B52">
        <w:tc>
          <w:tcPr>
            <w:tcW w:w="1850" w:type="dxa"/>
          </w:tcPr>
          <w:p w:rsidR="00012EE9" w:rsidRPr="007C580E" w:rsidRDefault="00F7198E" w:rsidP="00F71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Моделирование и реставрац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ия </w:t>
            </w:r>
            <w:r w:rsidR="008263EC" w:rsidRP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костюмов</w:t>
            </w:r>
          </w:p>
        </w:tc>
        <w:tc>
          <w:tcPr>
            <w:tcW w:w="1912" w:type="dxa"/>
          </w:tcPr>
          <w:p w:rsidR="00012EE9" w:rsidRPr="00F61D1D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012EE9" w:rsidRPr="007C580E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</w:t>
            </w:r>
            <w:proofErr w:type="spellEnd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реставрация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костюмов</w:t>
            </w:r>
            <w:proofErr w:type="spellEnd"/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42641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564474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012EE9" w:rsidRPr="007C580E" w:rsidRDefault="0042641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2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14E3B" w:rsidRPr="007C580E" w:rsidTr="00192B52">
        <w:tc>
          <w:tcPr>
            <w:tcW w:w="1850" w:type="dxa"/>
          </w:tcPr>
          <w:p w:rsidR="00012EE9" w:rsidRPr="007C580E" w:rsidRDefault="008263E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Кыргызский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орнамент</w:t>
            </w:r>
            <w:proofErr w:type="spellEnd"/>
          </w:p>
        </w:tc>
        <w:tc>
          <w:tcPr>
            <w:tcW w:w="1912" w:type="dxa"/>
          </w:tcPr>
          <w:p w:rsidR="00012EE9" w:rsidRPr="00F61D1D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8263EC" w:rsidRPr="008263EC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Кыргызский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58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орнамент</w:t>
            </w:r>
            <w:proofErr w:type="spellEnd"/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1" w:type="dxa"/>
          </w:tcPr>
          <w:p w:rsidR="00012EE9" w:rsidRPr="007C580E" w:rsidRDefault="00564474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70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14E3B" w:rsidRPr="007C580E" w:rsidTr="00CF641B">
        <w:trPr>
          <w:trHeight w:val="517"/>
        </w:trPr>
        <w:tc>
          <w:tcPr>
            <w:tcW w:w="1850" w:type="dxa"/>
          </w:tcPr>
          <w:p w:rsidR="00012EE9" w:rsidRPr="007C580E" w:rsidRDefault="008263E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Умелица</w:t>
            </w:r>
            <w:proofErr w:type="spellEnd"/>
          </w:p>
        </w:tc>
        <w:tc>
          <w:tcPr>
            <w:tcW w:w="1912" w:type="dxa"/>
          </w:tcPr>
          <w:p w:rsidR="00012EE9" w:rsidRPr="00F61D1D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8263EC" w:rsidRPr="00CF641B" w:rsidRDefault="00012EE9" w:rsidP="00CF641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79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Умелица</w:t>
            </w:r>
            <w:proofErr w:type="spellEnd"/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42641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14E3B" w:rsidRPr="007C580E" w:rsidTr="00192B52">
        <w:tc>
          <w:tcPr>
            <w:tcW w:w="1850" w:type="dxa"/>
          </w:tcPr>
          <w:p w:rsidR="00012EE9" w:rsidRPr="007C580E" w:rsidRDefault="008263EC" w:rsidP="0077126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Вязание</w:t>
            </w:r>
            <w:proofErr w:type="spellEnd"/>
          </w:p>
        </w:tc>
        <w:tc>
          <w:tcPr>
            <w:tcW w:w="1912" w:type="dxa"/>
          </w:tcPr>
          <w:p w:rsidR="00012EE9" w:rsidRPr="00F61D1D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012EE9" w:rsidRPr="00A83999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79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Вязание</w:t>
            </w:r>
            <w:proofErr w:type="spellEnd"/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42641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1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42641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</w:t>
            </w:r>
            <w:r w:rsidR="009E29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012EE9" w:rsidRPr="007C580E" w:rsidRDefault="009E29A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42641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RPr="007C580E" w:rsidTr="00192B52">
        <w:tc>
          <w:tcPr>
            <w:tcW w:w="1850" w:type="dxa"/>
          </w:tcPr>
          <w:p w:rsidR="00012EE9" w:rsidRPr="007C580E" w:rsidRDefault="008263E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:rsidR="00012EE9" w:rsidRPr="00F61D1D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012EE9" w:rsidRPr="003804DD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RPr="00F36503" w:rsidTr="00192B52">
        <w:tc>
          <w:tcPr>
            <w:tcW w:w="1850" w:type="dxa"/>
          </w:tcPr>
          <w:p w:rsidR="00012EE9" w:rsidRPr="007C580E" w:rsidRDefault="008263E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20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«Волшебные руки»</w:t>
            </w:r>
          </w:p>
        </w:tc>
        <w:tc>
          <w:tcPr>
            <w:tcW w:w="1912" w:type="dxa"/>
          </w:tcPr>
          <w:p w:rsidR="00012EE9" w:rsidRPr="00F61D1D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012EE9" w:rsidRPr="005B7320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5B7320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«Волшебные руки»</w:t>
            </w:r>
          </w:p>
        </w:tc>
        <w:tc>
          <w:tcPr>
            <w:tcW w:w="1833" w:type="dxa"/>
          </w:tcPr>
          <w:p w:rsidR="00012EE9" w:rsidRPr="007C580E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1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012EE9" w:rsidRPr="007C580E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670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012EE9" w:rsidRPr="007C580E" w:rsidRDefault="00513BB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RPr="0093717C" w:rsidTr="00192B52">
        <w:tc>
          <w:tcPr>
            <w:tcW w:w="1850" w:type="dxa"/>
          </w:tcPr>
          <w:p w:rsidR="008F64C5" w:rsidRPr="00657943" w:rsidRDefault="008F64C5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BE1A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Говорим правильно</w:t>
            </w:r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:rsidR="008F64C5" w:rsidRPr="002E07B6" w:rsidRDefault="00114E3B" w:rsidP="009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Социалдык-педагогикалык</w:t>
            </w:r>
            <w:proofErr w:type="spellEnd"/>
          </w:p>
        </w:tc>
        <w:tc>
          <w:tcPr>
            <w:tcW w:w="1850" w:type="dxa"/>
            <w:vAlign w:val="center"/>
          </w:tcPr>
          <w:p w:rsidR="008F64C5" w:rsidRPr="00657943" w:rsidRDefault="00BE1A0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Говорим правильно</w:t>
            </w:r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3" w:type="dxa"/>
          </w:tcPr>
          <w:p w:rsidR="008F64C5" w:rsidRPr="00657943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27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8F64C5" w:rsidRPr="00974478" w:rsidRDefault="008F64C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</w:tcPr>
          <w:p w:rsidR="008F64C5" w:rsidRPr="00974478" w:rsidRDefault="0093717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14E3B" w:rsidRPr="0093717C" w:rsidTr="00192B52">
        <w:tc>
          <w:tcPr>
            <w:tcW w:w="1850" w:type="dxa"/>
          </w:tcPr>
          <w:p w:rsidR="00341619" w:rsidRPr="00974478" w:rsidRDefault="00974478" w:rsidP="009744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«Чудо петельки»</w:t>
            </w:r>
          </w:p>
        </w:tc>
        <w:tc>
          <w:tcPr>
            <w:tcW w:w="1912" w:type="dxa"/>
          </w:tcPr>
          <w:p w:rsidR="00341619" w:rsidRPr="002E07B6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341619" w:rsidRPr="00657943" w:rsidRDefault="00974478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«Чудо петельки»</w:t>
            </w:r>
          </w:p>
        </w:tc>
        <w:tc>
          <w:tcPr>
            <w:tcW w:w="1833" w:type="dxa"/>
          </w:tcPr>
          <w:p w:rsidR="00341619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341619" w:rsidRPr="00974478" w:rsidRDefault="0097447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341619" w:rsidRPr="00974478" w:rsidRDefault="005623F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341619" w:rsidRPr="00974478" w:rsidRDefault="003416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341619" w:rsidRPr="00974478" w:rsidRDefault="003416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341619" w:rsidRPr="00974478" w:rsidRDefault="003416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341619" w:rsidRPr="00974478" w:rsidRDefault="003416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341619" w:rsidRPr="00974478" w:rsidRDefault="0034161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341619" w:rsidRPr="00974478" w:rsidRDefault="0097447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341619" w:rsidRPr="00974478" w:rsidRDefault="005623F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341619" w:rsidRPr="00974478" w:rsidRDefault="00974478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14E3B" w:rsidRPr="0093717C" w:rsidTr="00192B52">
        <w:tc>
          <w:tcPr>
            <w:tcW w:w="1850" w:type="dxa"/>
          </w:tcPr>
          <w:p w:rsidR="00932091" w:rsidRDefault="006A7521" w:rsidP="009744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«Учимся играя»</w:t>
            </w:r>
          </w:p>
        </w:tc>
        <w:tc>
          <w:tcPr>
            <w:tcW w:w="1912" w:type="dxa"/>
          </w:tcPr>
          <w:p w:rsidR="00932091" w:rsidRPr="00F61D1D" w:rsidRDefault="006A7521" w:rsidP="00114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11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11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1850" w:type="dxa"/>
            <w:vAlign w:val="center"/>
          </w:tcPr>
          <w:p w:rsidR="00932091" w:rsidRDefault="006A7521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«Учимся играя»</w:t>
            </w:r>
          </w:p>
        </w:tc>
        <w:tc>
          <w:tcPr>
            <w:tcW w:w="1833" w:type="dxa"/>
          </w:tcPr>
          <w:p w:rsidR="00932091" w:rsidRPr="00657943" w:rsidRDefault="00114E3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27" w:type="dxa"/>
          </w:tcPr>
          <w:p w:rsidR="00932091" w:rsidRPr="00974478" w:rsidRDefault="006A752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932091" w:rsidRDefault="0093209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" w:type="dxa"/>
          </w:tcPr>
          <w:p w:rsidR="00932091" w:rsidRPr="00974478" w:rsidRDefault="0093209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932091" w:rsidRPr="00974478" w:rsidRDefault="0093209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932091" w:rsidRPr="00974478" w:rsidRDefault="0093209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932091" w:rsidRPr="00974478" w:rsidRDefault="0093209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932091" w:rsidRPr="00974478" w:rsidRDefault="0093209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932091" w:rsidRPr="00974478" w:rsidRDefault="006A752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932091" w:rsidRDefault="006A752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</w:tcPr>
          <w:p w:rsidR="00932091" w:rsidRPr="00974478" w:rsidRDefault="006A7521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4E3B" w:rsidRPr="0093717C" w:rsidTr="005000B1">
        <w:trPr>
          <w:trHeight w:val="562"/>
        </w:trPr>
        <w:tc>
          <w:tcPr>
            <w:tcW w:w="1850" w:type="dxa"/>
          </w:tcPr>
          <w:p w:rsidR="00192B52" w:rsidRDefault="00192B52" w:rsidP="008E0DE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Умелые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</w:t>
            </w:r>
            <w:proofErr w:type="spellEnd"/>
          </w:p>
          <w:p w:rsidR="00192B52" w:rsidRDefault="00192B52" w:rsidP="008E0DE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912" w:type="dxa"/>
          </w:tcPr>
          <w:p w:rsidR="00192B52" w:rsidRPr="00A7622A" w:rsidRDefault="00114E3B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өнөр-прикладдык</w:t>
            </w:r>
            <w:proofErr w:type="spellEnd"/>
          </w:p>
        </w:tc>
        <w:tc>
          <w:tcPr>
            <w:tcW w:w="1850" w:type="dxa"/>
            <w:vAlign w:val="center"/>
          </w:tcPr>
          <w:p w:rsidR="00192B52" w:rsidRPr="005B7320" w:rsidRDefault="00192B52" w:rsidP="008E0DE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Умелые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</w:t>
            </w:r>
            <w:proofErr w:type="spellEnd"/>
          </w:p>
        </w:tc>
        <w:tc>
          <w:tcPr>
            <w:tcW w:w="1833" w:type="dxa"/>
          </w:tcPr>
          <w:p w:rsidR="00192B52" w:rsidRDefault="00114E3B" w:rsidP="008E0DE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7" w:type="dxa"/>
          </w:tcPr>
          <w:p w:rsidR="00192B52" w:rsidRPr="00803AA0" w:rsidRDefault="005000B1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1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192B52" w:rsidRPr="00803AA0" w:rsidRDefault="005000B1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</w:t>
            </w:r>
            <w:r w:rsidR="00192B52"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70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</w:tcPr>
          <w:p w:rsidR="00192B52" w:rsidRPr="00803AA0" w:rsidRDefault="00192B52" w:rsidP="008E0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303F94" w:rsidRPr="00965B8E" w:rsidRDefault="00303F94" w:rsidP="00D722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Музыкал</w:t>
      </w:r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>ык</w:t>
      </w:r>
      <w:proofErr w:type="spellEnd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>чыгармачылык</w:t>
      </w:r>
      <w:proofErr w:type="spellEnd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>бөлүмүнү</w:t>
      </w:r>
      <w:proofErr w:type="gramStart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proofErr w:type="gramEnd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 w:rsidR="00114E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53"/>
        <w:gridCol w:w="1592"/>
        <w:gridCol w:w="2912"/>
        <w:gridCol w:w="1552"/>
        <w:gridCol w:w="460"/>
        <w:gridCol w:w="436"/>
        <w:gridCol w:w="436"/>
        <w:gridCol w:w="589"/>
        <w:gridCol w:w="589"/>
        <w:gridCol w:w="589"/>
        <w:gridCol w:w="589"/>
        <w:gridCol w:w="1363"/>
        <w:gridCol w:w="1707"/>
        <w:gridCol w:w="1455"/>
      </w:tblGrid>
      <w:tr w:rsidR="00114E3B" w:rsidRPr="00142A1E" w:rsidTr="002C15B0">
        <w:trPr>
          <w:trHeight w:val="497"/>
        </w:trPr>
        <w:tc>
          <w:tcPr>
            <w:tcW w:w="1604" w:type="dxa"/>
            <w:vMerge w:val="restart"/>
          </w:tcPr>
          <w:p w:rsidR="00012EE9" w:rsidRDefault="00114E3B" w:rsidP="00114E3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708" w:type="dxa"/>
            <w:vMerge w:val="restart"/>
          </w:tcPr>
          <w:p w:rsidR="00012EE9" w:rsidRDefault="00114E3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1604" w:type="dxa"/>
            <w:vMerge w:val="restart"/>
          </w:tcPr>
          <w:p w:rsidR="00012EE9" w:rsidRDefault="00114E3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Ийримдердин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тудиялардын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ж.б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012EE9" w:rsidRDefault="00114E3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4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9" w:rsidRPr="00A220A5" w:rsidRDefault="00114E3B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топко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</w:tcPr>
          <w:p w:rsidR="00012EE9" w:rsidRDefault="00114E3B" w:rsidP="00114E3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757" w:type="dxa"/>
            <w:vMerge w:val="restart"/>
          </w:tcPr>
          <w:p w:rsidR="00012EE9" w:rsidRDefault="00114E3B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ашуу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мөөнөтү</w:t>
            </w:r>
            <w:proofErr w:type="spellEnd"/>
          </w:p>
        </w:tc>
        <w:tc>
          <w:tcPr>
            <w:tcW w:w="1635" w:type="dxa"/>
            <w:vMerge w:val="restart"/>
          </w:tcPr>
          <w:p w:rsidR="00012EE9" w:rsidRPr="00142A1E" w:rsidRDefault="00114E3B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Башталгыч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жашы</w:t>
            </w:r>
            <w:proofErr w:type="spellEnd"/>
          </w:p>
        </w:tc>
      </w:tr>
      <w:tr w:rsidR="00114E3B" w:rsidRPr="00142A1E" w:rsidTr="002C15B0">
        <w:trPr>
          <w:trHeight w:val="497"/>
        </w:trPr>
        <w:tc>
          <w:tcPr>
            <w:tcW w:w="1604" w:type="dxa"/>
            <w:vMerge/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vMerge/>
          </w:tcPr>
          <w:p w:rsidR="00012EE9" w:rsidRPr="00A21A3C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vMerge/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35" w:type="dxa"/>
            <w:vMerge/>
            <w:tcBorders>
              <w:left w:val="single" w:sz="4" w:space="0" w:color="auto"/>
            </w:tcBorders>
          </w:tcPr>
          <w:p w:rsidR="00012EE9" w:rsidRPr="00B811CC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vMerge/>
          </w:tcPr>
          <w:p w:rsidR="00012EE9" w:rsidRPr="00142A1E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5" w:type="dxa"/>
            <w:vMerge/>
          </w:tcPr>
          <w:p w:rsidR="00012EE9" w:rsidRPr="00142A1E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E3B" w:rsidTr="002C15B0">
        <w:tc>
          <w:tcPr>
            <w:tcW w:w="1604" w:type="dxa"/>
          </w:tcPr>
          <w:p w:rsidR="00012EE9" w:rsidRDefault="00E158F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Фортепиано</w:t>
            </w:r>
            <w:proofErr w:type="spellEnd"/>
          </w:p>
        </w:tc>
        <w:tc>
          <w:tcPr>
            <w:tcW w:w="1708" w:type="dxa"/>
          </w:tcPr>
          <w:p w:rsidR="00012EE9" w:rsidRDefault="008263EC" w:rsidP="00107B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5B6AEF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5B6AEF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012EE9" w:rsidRPr="00AC1548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Фортепиано</w:t>
            </w:r>
            <w:proofErr w:type="spellEnd"/>
          </w:p>
        </w:tc>
        <w:tc>
          <w:tcPr>
            <w:tcW w:w="1940" w:type="dxa"/>
          </w:tcPr>
          <w:p w:rsidR="00012EE9" w:rsidRDefault="00107B5A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012EE9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458B" w:rsidRPr="00BC08AF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57" w:type="dxa"/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35" w:type="dxa"/>
          </w:tcPr>
          <w:p w:rsidR="00012EE9" w:rsidRPr="00BC08AF" w:rsidRDefault="00BC08AF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Tr="002C15B0">
        <w:tc>
          <w:tcPr>
            <w:tcW w:w="1604" w:type="dxa"/>
          </w:tcPr>
          <w:p w:rsidR="00012EE9" w:rsidRDefault="00E158F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Сольфеджио</w:t>
            </w:r>
            <w:proofErr w:type="spellEnd"/>
          </w:p>
        </w:tc>
        <w:tc>
          <w:tcPr>
            <w:tcW w:w="1708" w:type="dxa"/>
          </w:tcPr>
          <w:p w:rsidR="008263EC" w:rsidRPr="008263EC" w:rsidRDefault="008263EC" w:rsidP="00107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107B5A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107B5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012EE9" w:rsidRPr="00913201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Сольфеджио</w:t>
            </w:r>
            <w:proofErr w:type="spellEnd"/>
          </w:p>
        </w:tc>
        <w:tc>
          <w:tcPr>
            <w:tcW w:w="1940" w:type="dxa"/>
          </w:tcPr>
          <w:p w:rsidR="00012EE9" w:rsidRDefault="00107B5A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76" w:type="dxa"/>
          </w:tcPr>
          <w:p w:rsidR="00012EE9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458B" w:rsidRPr="00BC08AF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57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35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Tr="002C15B0">
        <w:tc>
          <w:tcPr>
            <w:tcW w:w="1604" w:type="dxa"/>
          </w:tcPr>
          <w:p w:rsidR="002C15B0" w:rsidRDefault="002C15B0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708" w:type="dxa"/>
          </w:tcPr>
          <w:p w:rsidR="002C15B0" w:rsidRDefault="002C15B0" w:rsidP="00107B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107B5A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107B5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2C15B0" w:rsidRPr="00913201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</w:t>
            </w:r>
            <w:proofErr w:type="spellEnd"/>
            <w:r w:rsidR="00F71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940" w:type="dxa"/>
          </w:tcPr>
          <w:p w:rsidR="002C15B0" w:rsidRDefault="00107B5A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76" w:type="dxa"/>
          </w:tcPr>
          <w:p w:rsidR="002C15B0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458B" w:rsidRPr="00BC08AF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57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5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14E3B" w:rsidTr="002C15B0">
        <w:tc>
          <w:tcPr>
            <w:tcW w:w="1604" w:type="dxa"/>
          </w:tcPr>
          <w:p w:rsidR="00E158FC" w:rsidRDefault="00E158FC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</w:t>
            </w:r>
            <w:proofErr w:type="spellEnd"/>
          </w:p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708" w:type="dxa"/>
          </w:tcPr>
          <w:p w:rsidR="00012EE9" w:rsidRDefault="008263EC" w:rsidP="00107B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107B5A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107B5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012EE9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</w:t>
            </w:r>
            <w:proofErr w:type="spellEnd"/>
          </w:p>
          <w:p w:rsidR="00012EE9" w:rsidRPr="009D1908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012EE9" w:rsidRDefault="00107B5A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76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0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0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0" w:type="dxa"/>
          </w:tcPr>
          <w:p w:rsidR="00012EE9" w:rsidRPr="00BC08AF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2C1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1" w:type="dxa"/>
          </w:tcPr>
          <w:p w:rsidR="00012EE9" w:rsidRPr="00BC08AF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2C1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1" w:type="dxa"/>
          </w:tcPr>
          <w:p w:rsidR="00012EE9" w:rsidRPr="00BC08AF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2C1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1" w:type="dxa"/>
          </w:tcPr>
          <w:p w:rsidR="00012EE9" w:rsidRPr="00BC08AF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2C1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5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1757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35" w:type="dxa"/>
          </w:tcPr>
          <w:p w:rsidR="00012EE9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Tr="002C15B0">
        <w:tc>
          <w:tcPr>
            <w:tcW w:w="1604" w:type="dxa"/>
          </w:tcPr>
          <w:p w:rsidR="005B458B" w:rsidRPr="005B458B" w:rsidRDefault="005B458B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Вокал</w:t>
            </w:r>
          </w:p>
        </w:tc>
        <w:tc>
          <w:tcPr>
            <w:tcW w:w="1708" w:type="dxa"/>
          </w:tcPr>
          <w:p w:rsidR="005B458B" w:rsidRDefault="005B458B" w:rsidP="00107B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107B5A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107B5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5B458B" w:rsidRPr="005B458B" w:rsidRDefault="005B458B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Вокал</w:t>
            </w:r>
          </w:p>
        </w:tc>
        <w:tc>
          <w:tcPr>
            <w:tcW w:w="1940" w:type="dxa"/>
          </w:tcPr>
          <w:p w:rsidR="005B458B" w:rsidRDefault="00107B5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5B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кече</w:t>
            </w:r>
            <w:proofErr w:type="spellEnd"/>
          </w:p>
        </w:tc>
        <w:tc>
          <w:tcPr>
            <w:tcW w:w="576" w:type="dxa"/>
          </w:tcPr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458B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5B458B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F6A5E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6A5E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5B458B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dxa"/>
          </w:tcPr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</w:tcPr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</w:tcPr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</w:tcPr>
          <w:p w:rsidR="005B458B" w:rsidRDefault="005B458B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5B458B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57" w:type="dxa"/>
          </w:tcPr>
          <w:p w:rsidR="005B458B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35" w:type="dxa"/>
          </w:tcPr>
          <w:p w:rsidR="005B458B" w:rsidRDefault="008F6A5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4E3B" w:rsidTr="002C15B0">
        <w:tc>
          <w:tcPr>
            <w:tcW w:w="1604" w:type="dxa"/>
          </w:tcPr>
          <w:p w:rsidR="002C15B0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Гитара</w:t>
            </w:r>
            <w:proofErr w:type="spellEnd"/>
          </w:p>
          <w:p w:rsidR="002C15B0" w:rsidRDefault="002C15B0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708" w:type="dxa"/>
          </w:tcPr>
          <w:p w:rsidR="002C15B0" w:rsidRDefault="002C15B0" w:rsidP="00107B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107B5A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107B5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2C15B0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3804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Гитара</w:t>
            </w:r>
            <w:proofErr w:type="spellEnd"/>
          </w:p>
          <w:p w:rsidR="002C15B0" w:rsidRPr="005B7320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2C15B0" w:rsidRDefault="00107B5A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76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57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35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14E3B" w:rsidTr="00965B8E">
        <w:trPr>
          <w:trHeight w:val="720"/>
        </w:trPr>
        <w:tc>
          <w:tcPr>
            <w:tcW w:w="1604" w:type="dxa"/>
          </w:tcPr>
          <w:p w:rsidR="002C15B0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Баян</w:t>
            </w:r>
            <w:proofErr w:type="spellEnd"/>
          </w:p>
          <w:p w:rsidR="002C15B0" w:rsidRDefault="002C15B0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708" w:type="dxa"/>
          </w:tcPr>
          <w:p w:rsidR="002C15B0" w:rsidRDefault="002C15B0" w:rsidP="00107B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Музыкал</w:t>
            </w:r>
            <w:r w:rsidR="00107B5A">
              <w:rPr>
                <w:rFonts w:ascii="Times New Roman" w:hAnsi="Times New Roman" w:cs="Times New Roman"/>
                <w:lang w:val="ru-RU"/>
              </w:rPr>
              <w:t>ы</w:t>
            </w:r>
            <w:proofErr w:type="gramStart"/>
            <w:r w:rsidR="00107B5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="00107B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586B">
              <w:rPr>
                <w:rFonts w:ascii="Times New Roman" w:hAnsi="Times New Roman" w:cs="Times New Roman"/>
                <w:lang w:val="ru-RU"/>
              </w:rPr>
              <w:t>эстети</w:t>
            </w:r>
            <w:r w:rsidR="00107B5A">
              <w:rPr>
                <w:rFonts w:ascii="Times New Roman" w:hAnsi="Times New Roman" w:cs="Times New Roman"/>
                <w:lang w:val="ru-RU"/>
              </w:rPr>
              <w:t>калык</w:t>
            </w:r>
            <w:proofErr w:type="spellEnd"/>
          </w:p>
        </w:tc>
        <w:tc>
          <w:tcPr>
            <w:tcW w:w="1604" w:type="dxa"/>
            <w:vAlign w:val="center"/>
          </w:tcPr>
          <w:p w:rsidR="002C15B0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Баян</w:t>
            </w:r>
            <w:proofErr w:type="spellEnd"/>
          </w:p>
          <w:p w:rsidR="002C15B0" w:rsidRPr="005B7320" w:rsidRDefault="002C15B0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2C15B0" w:rsidRDefault="00107B5A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76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57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35" w:type="dxa"/>
          </w:tcPr>
          <w:p w:rsidR="002C15B0" w:rsidRPr="00BC08AF" w:rsidRDefault="002C15B0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771263" w:rsidRDefault="00771263" w:rsidP="0065625F">
      <w:pPr>
        <w:rPr>
          <w:rFonts w:ascii="Times New Roman" w:hAnsi="Times New Roman" w:cs="Times New Roman"/>
          <w:lang w:val="ru-RU"/>
        </w:rPr>
      </w:pPr>
    </w:p>
    <w:p w:rsidR="00192B52" w:rsidRDefault="00192B52" w:rsidP="0065625F">
      <w:pPr>
        <w:rPr>
          <w:rFonts w:ascii="Times New Roman" w:hAnsi="Times New Roman" w:cs="Times New Roman"/>
          <w:lang w:val="ru-RU"/>
        </w:rPr>
      </w:pPr>
    </w:p>
    <w:p w:rsidR="00192B52" w:rsidRDefault="00192B52" w:rsidP="0065625F">
      <w:pPr>
        <w:rPr>
          <w:rFonts w:ascii="Times New Roman" w:hAnsi="Times New Roman" w:cs="Times New Roman"/>
          <w:lang w:val="ru-RU"/>
        </w:rPr>
      </w:pPr>
    </w:p>
    <w:p w:rsidR="00192B52" w:rsidRDefault="00192B52" w:rsidP="0065625F">
      <w:pPr>
        <w:rPr>
          <w:rFonts w:ascii="Times New Roman" w:hAnsi="Times New Roman" w:cs="Times New Roman"/>
          <w:lang w:val="ru-RU"/>
        </w:rPr>
      </w:pPr>
    </w:p>
    <w:p w:rsidR="00192B52" w:rsidRDefault="00192B52" w:rsidP="0065625F">
      <w:pPr>
        <w:rPr>
          <w:rFonts w:ascii="Times New Roman" w:hAnsi="Times New Roman" w:cs="Times New Roman"/>
          <w:lang w:val="ru-RU"/>
        </w:rPr>
      </w:pPr>
    </w:p>
    <w:p w:rsidR="00192B52" w:rsidRDefault="00192B52" w:rsidP="0065625F">
      <w:pPr>
        <w:rPr>
          <w:rFonts w:ascii="Times New Roman" w:hAnsi="Times New Roman" w:cs="Times New Roman"/>
          <w:lang w:val="ru-RU"/>
        </w:rPr>
      </w:pPr>
    </w:p>
    <w:p w:rsidR="00192B52" w:rsidRDefault="00192B52" w:rsidP="0065625F">
      <w:pPr>
        <w:rPr>
          <w:rFonts w:ascii="Times New Roman" w:hAnsi="Times New Roman" w:cs="Times New Roman"/>
          <w:lang w:val="ru-RU"/>
        </w:rPr>
      </w:pPr>
    </w:p>
    <w:p w:rsidR="00E909B3" w:rsidRDefault="00602F08" w:rsidP="007712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Уйуштуруу-усулдук</w:t>
      </w:r>
      <w:proofErr w:type="spellEnd"/>
      <w:r w:rsidR="00894DB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бөлүмүнү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окуу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планы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30"/>
        <w:gridCol w:w="1841"/>
        <w:gridCol w:w="2912"/>
        <w:gridCol w:w="1600"/>
        <w:gridCol w:w="523"/>
        <w:gridCol w:w="419"/>
        <w:gridCol w:w="400"/>
        <w:gridCol w:w="441"/>
        <w:gridCol w:w="441"/>
        <w:gridCol w:w="441"/>
        <w:gridCol w:w="441"/>
        <w:gridCol w:w="1287"/>
        <w:gridCol w:w="1653"/>
        <w:gridCol w:w="1393"/>
      </w:tblGrid>
      <w:tr w:rsidR="00382AE7" w:rsidRPr="00142A1E" w:rsidTr="001142D5">
        <w:trPr>
          <w:trHeight w:val="497"/>
        </w:trPr>
        <w:tc>
          <w:tcPr>
            <w:tcW w:w="2129" w:type="dxa"/>
            <w:vMerge w:val="restart"/>
          </w:tcPr>
          <w:p w:rsidR="00012EE9" w:rsidRDefault="00602F08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аталышы</w:t>
            </w:r>
            <w:proofErr w:type="spellEnd"/>
          </w:p>
        </w:tc>
        <w:tc>
          <w:tcPr>
            <w:tcW w:w="1912" w:type="dxa"/>
            <w:vMerge w:val="restart"/>
          </w:tcPr>
          <w:p w:rsidR="00012EE9" w:rsidRDefault="00602F08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Тематикалык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багыты</w:t>
            </w:r>
            <w:proofErr w:type="spellEnd"/>
          </w:p>
        </w:tc>
        <w:tc>
          <w:tcPr>
            <w:tcW w:w="2129" w:type="dxa"/>
            <w:vMerge w:val="restart"/>
          </w:tcPr>
          <w:p w:rsidR="00012EE9" w:rsidRDefault="00602F08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Ийримдердин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тудиялардын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ж.б.аталышы</w:t>
            </w:r>
            <w:proofErr w:type="spellEnd"/>
          </w:p>
        </w:tc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012EE9" w:rsidRDefault="00602F08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Сабактын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ү</w:t>
            </w:r>
            <w:proofErr w:type="spellEnd"/>
          </w:p>
        </w:tc>
        <w:tc>
          <w:tcPr>
            <w:tcW w:w="3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9" w:rsidRPr="00A220A5" w:rsidRDefault="00602F08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топко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саны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012EE9" w:rsidRDefault="00602F08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сааттардын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саны</w:t>
            </w:r>
          </w:p>
        </w:tc>
        <w:tc>
          <w:tcPr>
            <w:tcW w:w="1570" w:type="dxa"/>
            <w:vMerge w:val="restart"/>
          </w:tcPr>
          <w:p w:rsidR="00012EE9" w:rsidRDefault="00382AE7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Программанын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ашуу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мөөнөтү</w:t>
            </w:r>
            <w:proofErr w:type="spellEnd"/>
          </w:p>
        </w:tc>
        <w:tc>
          <w:tcPr>
            <w:tcW w:w="1490" w:type="dxa"/>
            <w:vMerge w:val="restart"/>
          </w:tcPr>
          <w:p w:rsidR="00012EE9" w:rsidRPr="00142A1E" w:rsidRDefault="00382AE7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Башталгыч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жашы</w:t>
            </w:r>
            <w:proofErr w:type="spellEnd"/>
          </w:p>
        </w:tc>
      </w:tr>
      <w:tr w:rsidR="00382AE7" w:rsidRPr="00142A1E" w:rsidTr="001142D5">
        <w:trPr>
          <w:trHeight w:val="497"/>
        </w:trPr>
        <w:tc>
          <w:tcPr>
            <w:tcW w:w="2129" w:type="dxa"/>
            <w:vMerge/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vMerge/>
          </w:tcPr>
          <w:p w:rsidR="00012EE9" w:rsidRPr="00A21A3C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vMerge/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:rsidR="00012EE9" w:rsidRPr="00BF6303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26" w:type="dxa"/>
            <w:vMerge/>
            <w:tcBorders>
              <w:left w:val="single" w:sz="4" w:space="0" w:color="auto"/>
            </w:tcBorders>
          </w:tcPr>
          <w:p w:rsidR="00012EE9" w:rsidRPr="00B811CC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0" w:type="dxa"/>
            <w:vMerge/>
          </w:tcPr>
          <w:p w:rsidR="00012EE9" w:rsidRPr="00142A1E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vMerge/>
          </w:tcPr>
          <w:p w:rsidR="00012EE9" w:rsidRPr="00142A1E" w:rsidRDefault="00012EE9" w:rsidP="00771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82AE7" w:rsidTr="001142D5">
        <w:tc>
          <w:tcPr>
            <w:tcW w:w="2129" w:type="dxa"/>
          </w:tcPr>
          <w:p w:rsidR="00012EE9" w:rsidRPr="00341619" w:rsidRDefault="00341619" w:rsidP="0034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1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1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йджер</w:t>
            </w:r>
            <w:proofErr w:type="spellEnd"/>
          </w:p>
        </w:tc>
        <w:tc>
          <w:tcPr>
            <w:tcW w:w="1912" w:type="dxa"/>
          </w:tcPr>
          <w:p w:rsidR="00012EE9" w:rsidRPr="00A7622A" w:rsidRDefault="00341619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дык-</w:t>
            </w:r>
            <w:r w:rsidR="00594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012EE9" w:rsidRPr="003804DD" w:rsidRDefault="00341619" w:rsidP="003416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1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1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йджер</w:t>
            </w:r>
            <w:proofErr w:type="spellEnd"/>
          </w:p>
        </w:tc>
        <w:tc>
          <w:tcPr>
            <w:tcW w:w="1940" w:type="dxa"/>
          </w:tcPr>
          <w:p w:rsidR="00012EE9" w:rsidRDefault="00382AE7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012EE9" w:rsidRPr="00803AA0" w:rsidRDefault="00D3704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012EE9" w:rsidRPr="00803AA0" w:rsidRDefault="00D3704D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012EE9" w:rsidRPr="00803AA0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82AE7" w:rsidTr="001142D5">
        <w:tc>
          <w:tcPr>
            <w:tcW w:w="2129" w:type="dxa"/>
          </w:tcPr>
          <w:p w:rsidR="00012EE9" w:rsidRDefault="00E158FC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Удивимка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:rsidR="00012EE9" w:rsidRPr="00A7622A" w:rsidRDefault="00EF4259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рикладдык</w:t>
            </w:r>
            <w:proofErr w:type="spellEnd"/>
          </w:p>
        </w:tc>
        <w:tc>
          <w:tcPr>
            <w:tcW w:w="2129" w:type="dxa"/>
            <w:vAlign w:val="center"/>
          </w:tcPr>
          <w:p w:rsidR="00012EE9" w:rsidRPr="003804DD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9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Удивимка</w:t>
            </w:r>
            <w:proofErr w:type="spellEnd"/>
            <w:r w:rsidRPr="0079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0" w:type="dxa"/>
          </w:tcPr>
          <w:p w:rsidR="00012EE9" w:rsidRDefault="00382AE7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7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</w:p>
        </w:tc>
        <w:tc>
          <w:tcPr>
            <w:tcW w:w="481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617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/216</w:t>
            </w:r>
          </w:p>
        </w:tc>
        <w:tc>
          <w:tcPr>
            <w:tcW w:w="1570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012EE9" w:rsidRPr="00803AA0" w:rsidRDefault="00617B6C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82AE7" w:rsidTr="001142D5">
        <w:tc>
          <w:tcPr>
            <w:tcW w:w="2129" w:type="dxa"/>
          </w:tcPr>
          <w:p w:rsidR="00E158FC" w:rsidRDefault="00E158FC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  <w:p w:rsidR="00012EE9" w:rsidRDefault="00012EE9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912" w:type="dxa"/>
          </w:tcPr>
          <w:p w:rsidR="00012EE9" w:rsidRPr="00A7622A" w:rsidRDefault="00EF4259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Көркөм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өнөр</w:t>
            </w:r>
            <w:r w:rsidR="00A7622A" w:rsidRPr="00A76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proofErr w:type="spellEnd"/>
          </w:p>
        </w:tc>
        <w:tc>
          <w:tcPr>
            <w:tcW w:w="2129" w:type="dxa"/>
            <w:vAlign w:val="center"/>
          </w:tcPr>
          <w:p w:rsidR="00012EE9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  <w:p w:rsidR="00012EE9" w:rsidRPr="005B7320" w:rsidRDefault="00012EE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012EE9" w:rsidRDefault="00382AE7" w:rsidP="007712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7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12EE9" w:rsidRPr="00803AA0" w:rsidRDefault="00012EE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012EE9" w:rsidRPr="00803AA0" w:rsidRDefault="00411873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012EE9" w:rsidRPr="00803AA0" w:rsidRDefault="005E1BF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</w:tcPr>
          <w:p w:rsidR="00012EE9" w:rsidRPr="00803AA0" w:rsidRDefault="005E1BF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82AE7" w:rsidTr="001142D5">
        <w:tc>
          <w:tcPr>
            <w:tcW w:w="2129" w:type="dxa"/>
          </w:tcPr>
          <w:p w:rsidR="00BE1A09" w:rsidRPr="00DB4C8E" w:rsidRDefault="00BE1A09" w:rsidP="00BE1A0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912" w:type="dxa"/>
          </w:tcPr>
          <w:p w:rsidR="00BE1A09" w:rsidRPr="002E07B6" w:rsidRDefault="00594E80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BE1A09" w:rsidRDefault="00BE1A09" w:rsidP="00BE1A0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лидер</w:t>
            </w:r>
            <w:proofErr w:type="spellEnd"/>
          </w:p>
          <w:p w:rsidR="00BE1A09" w:rsidRPr="00657943" w:rsidRDefault="00BE1A09" w:rsidP="00BE1A0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BE1A09" w:rsidRPr="00657943" w:rsidRDefault="00382AE7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BE1A09" w:rsidRPr="00657943" w:rsidRDefault="00BE1A09" w:rsidP="00BE1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82AE7" w:rsidTr="001142D5">
        <w:tc>
          <w:tcPr>
            <w:tcW w:w="212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Играем</w:t>
            </w:r>
            <w:proofErr w:type="spellEnd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сказку</w:t>
            </w:r>
            <w:proofErr w:type="spellEnd"/>
          </w:p>
        </w:tc>
        <w:tc>
          <w:tcPr>
            <w:tcW w:w="1912" w:type="dxa"/>
          </w:tcPr>
          <w:p w:rsidR="00BE1A09" w:rsidRPr="002E07B6" w:rsidRDefault="00594E80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BE1A09" w:rsidRPr="00657943" w:rsidRDefault="00BE1A0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Играем</w:t>
            </w:r>
            <w:proofErr w:type="spellEnd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сказку</w:t>
            </w:r>
            <w:proofErr w:type="spellEnd"/>
          </w:p>
        </w:tc>
        <w:tc>
          <w:tcPr>
            <w:tcW w:w="1940" w:type="dxa"/>
          </w:tcPr>
          <w:p w:rsidR="00BE1A09" w:rsidRPr="00657943" w:rsidRDefault="00382AE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23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82AE7" w:rsidTr="001142D5">
        <w:tc>
          <w:tcPr>
            <w:tcW w:w="2129" w:type="dxa"/>
          </w:tcPr>
          <w:p w:rsidR="00BE1A09" w:rsidRPr="00F7198E" w:rsidRDefault="00F7198E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Штаб ГКЛ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школьн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арламент</w:t>
            </w:r>
            <w:proofErr w:type="spellEnd"/>
          </w:p>
        </w:tc>
        <w:tc>
          <w:tcPr>
            <w:tcW w:w="1912" w:type="dxa"/>
          </w:tcPr>
          <w:p w:rsidR="00BE1A09" w:rsidRPr="002E07B6" w:rsidRDefault="00594E80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BE1A09" w:rsidRPr="00657943" w:rsidRDefault="00F7198E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Штаб ГКЛ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школьн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арламент</w:t>
            </w:r>
            <w:proofErr w:type="spellEnd"/>
          </w:p>
        </w:tc>
        <w:tc>
          <w:tcPr>
            <w:tcW w:w="1940" w:type="dxa"/>
          </w:tcPr>
          <w:p w:rsidR="00BE1A09" w:rsidRPr="00657943" w:rsidRDefault="00382AE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82AE7" w:rsidTr="001142D5">
        <w:tc>
          <w:tcPr>
            <w:tcW w:w="212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1912" w:type="dxa"/>
          </w:tcPr>
          <w:p w:rsidR="00BE1A09" w:rsidRPr="002E07B6" w:rsidRDefault="00594E80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BE1A09" w:rsidRPr="00657943" w:rsidRDefault="00BE1A09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57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1940" w:type="dxa"/>
          </w:tcPr>
          <w:p w:rsidR="00BE1A09" w:rsidRPr="00657943" w:rsidRDefault="00382AE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жекече</w:t>
            </w:r>
            <w:proofErr w:type="spellEnd"/>
          </w:p>
        </w:tc>
        <w:tc>
          <w:tcPr>
            <w:tcW w:w="523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BE1A09" w:rsidRPr="00657943" w:rsidRDefault="00BE1A09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82AE7" w:rsidTr="001142D5">
        <w:tc>
          <w:tcPr>
            <w:tcW w:w="2129" w:type="dxa"/>
          </w:tcPr>
          <w:p w:rsidR="000E42EA" w:rsidRPr="004769F2" w:rsidRDefault="004769F2" w:rsidP="00DE7FD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Жылды</w:t>
            </w:r>
            <w:r w:rsidR="00DE7F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</w:t>
            </w:r>
            <w:proofErr w:type="spellEnd"/>
          </w:p>
        </w:tc>
        <w:tc>
          <w:tcPr>
            <w:tcW w:w="1912" w:type="dxa"/>
          </w:tcPr>
          <w:p w:rsidR="000E42EA" w:rsidRPr="002E07B6" w:rsidRDefault="004769F2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0E42EA" w:rsidRPr="00657943" w:rsidRDefault="004769F2" w:rsidP="00EF425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Жылды</w:t>
            </w:r>
            <w:r w:rsidR="00EF4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</w:t>
            </w:r>
            <w:proofErr w:type="spellEnd"/>
          </w:p>
        </w:tc>
        <w:tc>
          <w:tcPr>
            <w:tcW w:w="1940" w:type="dxa"/>
          </w:tcPr>
          <w:p w:rsidR="000E42EA" w:rsidRPr="00657943" w:rsidRDefault="00382AE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0E42EA" w:rsidRDefault="004769F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0E42EA" w:rsidRPr="00657943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0E42EA" w:rsidRPr="00657943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0E42EA" w:rsidRPr="00657943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E42EA" w:rsidRPr="00657943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E42EA" w:rsidRPr="00657943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E42EA" w:rsidRPr="00657943" w:rsidRDefault="000E42EA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0E42EA" w:rsidRDefault="004769F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0E42EA" w:rsidRDefault="004769F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0E42EA" w:rsidRDefault="004769F2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82AE7" w:rsidTr="001142D5">
        <w:tc>
          <w:tcPr>
            <w:tcW w:w="2129" w:type="dxa"/>
          </w:tcPr>
          <w:p w:rsidR="001142D5" w:rsidRPr="001142D5" w:rsidRDefault="001142D5" w:rsidP="001142D5">
            <w:pPr>
              <w:jc w:val="center"/>
              <w:rPr>
                <w:rFonts w:ascii="Times New Roman" w:hAnsi="Times New Roman" w:cs="Times New Roman"/>
              </w:rPr>
            </w:pPr>
            <w:r w:rsidRPr="001142D5">
              <w:rPr>
                <w:rFonts w:ascii="Times New Roman" w:hAnsi="Times New Roman" w:cs="Times New Roman"/>
              </w:rPr>
              <w:t>"</w:t>
            </w:r>
            <w:proofErr w:type="spellStart"/>
            <w:r w:rsidRPr="001142D5">
              <w:rPr>
                <w:rFonts w:ascii="Times New Roman" w:hAnsi="Times New Roman" w:cs="Times New Roman"/>
              </w:rPr>
              <w:t>Перекрёсток</w:t>
            </w:r>
            <w:proofErr w:type="spellEnd"/>
            <w:r w:rsidRPr="00114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2D5">
              <w:rPr>
                <w:rFonts w:ascii="Times New Roman" w:hAnsi="Times New Roman" w:cs="Times New Roman"/>
              </w:rPr>
              <w:t>миров</w:t>
            </w:r>
            <w:proofErr w:type="spellEnd"/>
            <w:r w:rsidRPr="001142D5">
              <w:rPr>
                <w:rFonts w:ascii="Times New Roman" w:hAnsi="Times New Roman" w:cs="Times New Roman"/>
              </w:rPr>
              <w:t>"</w:t>
            </w:r>
          </w:p>
          <w:p w:rsidR="001142D5" w:rsidRDefault="001142D5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12" w:type="dxa"/>
          </w:tcPr>
          <w:p w:rsidR="001142D5" w:rsidRPr="002E07B6" w:rsidRDefault="001142D5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дык</w:t>
            </w:r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proofErr w:type="spellEnd"/>
          </w:p>
        </w:tc>
        <w:tc>
          <w:tcPr>
            <w:tcW w:w="2129" w:type="dxa"/>
            <w:vAlign w:val="center"/>
          </w:tcPr>
          <w:p w:rsidR="001142D5" w:rsidRDefault="001142D5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1142D5">
              <w:rPr>
                <w:rFonts w:ascii="Times New Roman" w:hAnsi="Times New Roman" w:cs="Times New Roman"/>
              </w:rPr>
              <w:t>Перекрёсток</w:t>
            </w:r>
            <w:proofErr w:type="spellEnd"/>
            <w:r w:rsidRPr="00114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2D5">
              <w:rPr>
                <w:rFonts w:ascii="Times New Roman" w:hAnsi="Times New Roman" w:cs="Times New Roman"/>
              </w:rPr>
              <w:t>миров</w:t>
            </w:r>
            <w:proofErr w:type="spellEnd"/>
            <w:r w:rsidRPr="001142D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40" w:type="dxa"/>
          </w:tcPr>
          <w:p w:rsidR="001142D5" w:rsidRPr="00657943" w:rsidRDefault="00382AE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1142D5" w:rsidRP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1142D5" w:rsidRP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1142D5" w:rsidRP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2AE7" w:rsidTr="001142D5">
        <w:tc>
          <w:tcPr>
            <w:tcW w:w="2129" w:type="dxa"/>
          </w:tcPr>
          <w:p w:rsidR="001142D5" w:rsidRPr="005075B0" w:rsidRDefault="001142D5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B0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075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5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B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  <w:p w:rsidR="001142D5" w:rsidRPr="00657943" w:rsidRDefault="001142D5" w:rsidP="007712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1142D5" w:rsidRPr="002E07B6" w:rsidRDefault="001142D5" w:rsidP="00EF4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="00EF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калык</w:t>
            </w:r>
            <w:bookmarkStart w:id="0" w:name="_GoBack"/>
            <w:bookmarkEnd w:id="0"/>
            <w:proofErr w:type="spellEnd"/>
          </w:p>
        </w:tc>
        <w:tc>
          <w:tcPr>
            <w:tcW w:w="2129" w:type="dxa"/>
            <w:vAlign w:val="center"/>
          </w:tcPr>
          <w:p w:rsidR="001142D5" w:rsidRPr="005075B0" w:rsidRDefault="001142D5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B0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075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5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B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  <w:p w:rsidR="001142D5" w:rsidRPr="00657943" w:rsidRDefault="001142D5" w:rsidP="007712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1142D5" w:rsidRPr="00657943" w:rsidRDefault="00382AE7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топтук</w:t>
            </w:r>
            <w:proofErr w:type="spellEnd"/>
          </w:p>
        </w:tc>
        <w:tc>
          <w:tcPr>
            <w:tcW w:w="523" w:type="dxa"/>
          </w:tcPr>
          <w:p w:rsid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142D5" w:rsidRPr="00657943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70" w:type="dxa"/>
          </w:tcPr>
          <w:p w:rsid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</w:tcPr>
          <w:p w:rsidR="001142D5" w:rsidRDefault="001142D5" w:rsidP="00771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3C604A" w:rsidRDefault="003C604A" w:rsidP="007712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04A" w:rsidRDefault="003C604A" w:rsidP="007712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04A" w:rsidRDefault="003C604A" w:rsidP="007712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09B3" w:rsidRPr="00E909B3" w:rsidRDefault="00E909B3" w:rsidP="00771263">
      <w:pPr>
        <w:tabs>
          <w:tab w:val="left" w:pos="9669"/>
        </w:tabs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E909B3" w:rsidRPr="00E909B3" w:rsidSect="00965B8E">
      <w:type w:val="continuous"/>
      <w:pgSz w:w="16840" w:h="11907" w:orient="landscape" w:code="9"/>
      <w:pgMar w:top="851" w:right="567" w:bottom="425" w:left="56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62" w:rsidRDefault="00C83E62" w:rsidP="00E158FC">
      <w:pPr>
        <w:spacing w:after="0"/>
      </w:pPr>
      <w:r>
        <w:separator/>
      </w:r>
    </w:p>
  </w:endnote>
  <w:endnote w:type="continuationSeparator" w:id="0">
    <w:p w:rsidR="00C83E62" w:rsidRDefault="00C83E62" w:rsidP="00E158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62" w:rsidRDefault="00C83E62" w:rsidP="00E158FC">
      <w:pPr>
        <w:spacing w:after="0"/>
      </w:pPr>
      <w:r>
        <w:separator/>
      </w:r>
    </w:p>
  </w:footnote>
  <w:footnote w:type="continuationSeparator" w:id="0">
    <w:p w:rsidR="00C83E62" w:rsidRDefault="00C83E62" w:rsidP="00E158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9D0"/>
    <w:rsid w:val="000105DF"/>
    <w:rsid w:val="00012EE9"/>
    <w:rsid w:val="00042A9B"/>
    <w:rsid w:val="000524E0"/>
    <w:rsid w:val="000625C7"/>
    <w:rsid w:val="0006501E"/>
    <w:rsid w:val="000B36D3"/>
    <w:rsid w:val="000C4419"/>
    <w:rsid w:val="000C508E"/>
    <w:rsid w:val="000C6FD4"/>
    <w:rsid w:val="000D28B7"/>
    <w:rsid w:val="000E42EA"/>
    <w:rsid w:val="000F35F7"/>
    <w:rsid w:val="000F6BC2"/>
    <w:rsid w:val="00107B5A"/>
    <w:rsid w:val="001142D5"/>
    <w:rsid w:val="00114E3B"/>
    <w:rsid w:val="00120919"/>
    <w:rsid w:val="0012691E"/>
    <w:rsid w:val="00130BED"/>
    <w:rsid w:val="00137FBB"/>
    <w:rsid w:val="00142A1E"/>
    <w:rsid w:val="00150394"/>
    <w:rsid w:val="0016339C"/>
    <w:rsid w:val="00184A7E"/>
    <w:rsid w:val="001859DA"/>
    <w:rsid w:val="00192B52"/>
    <w:rsid w:val="001963AF"/>
    <w:rsid w:val="001A4E9A"/>
    <w:rsid w:val="001B2706"/>
    <w:rsid w:val="001C1F37"/>
    <w:rsid w:val="001F7B54"/>
    <w:rsid w:val="00203508"/>
    <w:rsid w:val="00214B4E"/>
    <w:rsid w:val="002161C4"/>
    <w:rsid w:val="00236665"/>
    <w:rsid w:val="002403AE"/>
    <w:rsid w:val="00245F7A"/>
    <w:rsid w:val="00260FB2"/>
    <w:rsid w:val="0026366E"/>
    <w:rsid w:val="0027646F"/>
    <w:rsid w:val="002825F4"/>
    <w:rsid w:val="00292834"/>
    <w:rsid w:val="002A11CF"/>
    <w:rsid w:val="002B1DB9"/>
    <w:rsid w:val="002C15B0"/>
    <w:rsid w:val="002E07B6"/>
    <w:rsid w:val="00303F94"/>
    <w:rsid w:val="00307917"/>
    <w:rsid w:val="0031083F"/>
    <w:rsid w:val="003370D0"/>
    <w:rsid w:val="00341619"/>
    <w:rsid w:val="00346F2E"/>
    <w:rsid w:val="00371418"/>
    <w:rsid w:val="00374976"/>
    <w:rsid w:val="0038165A"/>
    <w:rsid w:val="0038288A"/>
    <w:rsid w:val="00382AE7"/>
    <w:rsid w:val="003870E0"/>
    <w:rsid w:val="003872A9"/>
    <w:rsid w:val="003A73D1"/>
    <w:rsid w:val="003C38B0"/>
    <w:rsid w:val="003C604A"/>
    <w:rsid w:val="003D27B3"/>
    <w:rsid w:val="003F0E2E"/>
    <w:rsid w:val="003F5FDF"/>
    <w:rsid w:val="003F6A79"/>
    <w:rsid w:val="003F74F5"/>
    <w:rsid w:val="00411873"/>
    <w:rsid w:val="00420CB1"/>
    <w:rsid w:val="00424501"/>
    <w:rsid w:val="00426415"/>
    <w:rsid w:val="00435AE5"/>
    <w:rsid w:val="00463BFA"/>
    <w:rsid w:val="004644A2"/>
    <w:rsid w:val="0046576F"/>
    <w:rsid w:val="00472A2C"/>
    <w:rsid w:val="004769F2"/>
    <w:rsid w:val="00495217"/>
    <w:rsid w:val="004A71FD"/>
    <w:rsid w:val="004B1602"/>
    <w:rsid w:val="004B3FC2"/>
    <w:rsid w:val="004B4A3C"/>
    <w:rsid w:val="004C15E6"/>
    <w:rsid w:val="004C1B19"/>
    <w:rsid w:val="004C4518"/>
    <w:rsid w:val="004D02DE"/>
    <w:rsid w:val="004E54E4"/>
    <w:rsid w:val="004E79CD"/>
    <w:rsid w:val="005000B1"/>
    <w:rsid w:val="005075B0"/>
    <w:rsid w:val="00512040"/>
    <w:rsid w:val="00513BB8"/>
    <w:rsid w:val="005165BE"/>
    <w:rsid w:val="0055092C"/>
    <w:rsid w:val="0055095D"/>
    <w:rsid w:val="00554AFC"/>
    <w:rsid w:val="005623F9"/>
    <w:rsid w:val="00564474"/>
    <w:rsid w:val="005852D7"/>
    <w:rsid w:val="00594E80"/>
    <w:rsid w:val="005B458B"/>
    <w:rsid w:val="005B6371"/>
    <w:rsid w:val="005B6AEF"/>
    <w:rsid w:val="005B72B0"/>
    <w:rsid w:val="005B7320"/>
    <w:rsid w:val="005D1217"/>
    <w:rsid w:val="005E1BF2"/>
    <w:rsid w:val="005F78CC"/>
    <w:rsid w:val="00602F08"/>
    <w:rsid w:val="00604D6E"/>
    <w:rsid w:val="00615624"/>
    <w:rsid w:val="00615DF6"/>
    <w:rsid w:val="00617B6C"/>
    <w:rsid w:val="006201CC"/>
    <w:rsid w:val="00625A3F"/>
    <w:rsid w:val="00634D97"/>
    <w:rsid w:val="0065625F"/>
    <w:rsid w:val="00657943"/>
    <w:rsid w:val="00661359"/>
    <w:rsid w:val="00667B0A"/>
    <w:rsid w:val="00670451"/>
    <w:rsid w:val="00673BFF"/>
    <w:rsid w:val="006749F2"/>
    <w:rsid w:val="00696D67"/>
    <w:rsid w:val="006A4A16"/>
    <w:rsid w:val="006A7521"/>
    <w:rsid w:val="006C49D3"/>
    <w:rsid w:val="006D0793"/>
    <w:rsid w:val="006D25A5"/>
    <w:rsid w:val="006E770F"/>
    <w:rsid w:val="006E7BE3"/>
    <w:rsid w:val="006F20F4"/>
    <w:rsid w:val="006F7A5E"/>
    <w:rsid w:val="007137D6"/>
    <w:rsid w:val="00721A7F"/>
    <w:rsid w:val="00752E58"/>
    <w:rsid w:val="00763483"/>
    <w:rsid w:val="007642F0"/>
    <w:rsid w:val="00771263"/>
    <w:rsid w:val="0077187C"/>
    <w:rsid w:val="007724AE"/>
    <w:rsid w:val="007900D3"/>
    <w:rsid w:val="0079547B"/>
    <w:rsid w:val="007C580E"/>
    <w:rsid w:val="007C58C1"/>
    <w:rsid w:val="007E1A65"/>
    <w:rsid w:val="007E3DB4"/>
    <w:rsid w:val="007E5061"/>
    <w:rsid w:val="007E53DD"/>
    <w:rsid w:val="0080015D"/>
    <w:rsid w:val="00803301"/>
    <w:rsid w:val="00803AA0"/>
    <w:rsid w:val="00821FC1"/>
    <w:rsid w:val="008263EC"/>
    <w:rsid w:val="00840DDB"/>
    <w:rsid w:val="008670A6"/>
    <w:rsid w:val="0088151E"/>
    <w:rsid w:val="00883693"/>
    <w:rsid w:val="00892DE8"/>
    <w:rsid w:val="00892E4A"/>
    <w:rsid w:val="00894DBD"/>
    <w:rsid w:val="008A57DB"/>
    <w:rsid w:val="008D311B"/>
    <w:rsid w:val="008E0DE1"/>
    <w:rsid w:val="008F64C5"/>
    <w:rsid w:val="008F6A5E"/>
    <w:rsid w:val="0091679A"/>
    <w:rsid w:val="00932091"/>
    <w:rsid w:val="0093717C"/>
    <w:rsid w:val="0094776A"/>
    <w:rsid w:val="00956168"/>
    <w:rsid w:val="00956F9F"/>
    <w:rsid w:val="00965B8E"/>
    <w:rsid w:val="009666FE"/>
    <w:rsid w:val="00966D7F"/>
    <w:rsid w:val="00972382"/>
    <w:rsid w:val="00974478"/>
    <w:rsid w:val="00974FD6"/>
    <w:rsid w:val="00991B91"/>
    <w:rsid w:val="00994BBA"/>
    <w:rsid w:val="009A1780"/>
    <w:rsid w:val="009D1908"/>
    <w:rsid w:val="009D68EC"/>
    <w:rsid w:val="009E299B"/>
    <w:rsid w:val="009E29AD"/>
    <w:rsid w:val="009E61B9"/>
    <w:rsid w:val="009E685D"/>
    <w:rsid w:val="009F6A5B"/>
    <w:rsid w:val="00A21A3C"/>
    <w:rsid w:val="00A220A5"/>
    <w:rsid w:val="00A23A32"/>
    <w:rsid w:val="00A23CEA"/>
    <w:rsid w:val="00A32955"/>
    <w:rsid w:val="00A44B03"/>
    <w:rsid w:val="00A45CB8"/>
    <w:rsid w:val="00A521AF"/>
    <w:rsid w:val="00A54534"/>
    <w:rsid w:val="00A55AB8"/>
    <w:rsid w:val="00A61A96"/>
    <w:rsid w:val="00A644BD"/>
    <w:rsid w:val="00A74B3D"/>
    <w:rsid w:val="00A75529"/>
    <w:rsid w:val="00A7622A"/>
    <w:rsid w:val="00A82EB6"/>
    <w:rsid w:val="00A83999"/>
    <w:rsid w:val="00A851E9"/>
    <w:rsid w:val="00A858F5"/>
    <w:rsid w:val="00A86B34"/>
    <w:rsid w:val="00A87AB7"/>
    <w:rsid w:val="00AA4345"/>
    <w:rsid w:val="00AB253F"/>
    <w:rsid w:val="00AC1548"/>
    <w:rsid w:val="00AF09BA"/>
    <w:rsid w:val="00AF0B06"/>
    <w:rsid w:val="00AF37A3"/>
    <w:rsid w:val="00B0696C"/>
    <w:rsid w:val="00B10C09"/>
    <w:rsid w:val="00B116F1"/>
    <w:rsid w:val="00B11845"/>
    <w:rsid w:val="00B21B00"/>
    <w:rsid w:val="00B26DE2"/>
    <w:rsid w:val="00B35539"/>
    <w:rsid w:val="00B35BE1"/>
    <w:rsid w:val="00B42AA2"/>
    <w:rsid w:val="00B42B9E"/>
    <w:rsid w:val="00B52645"/>
    <w:rsid w:val="00B60DC3"/>
    <w:rsid w:val="00B776AF"/>
    <w:rsid w:val="00B811CC"/>
    <w:rsid w:val="00B8586B"/>
    <w:rsid w:val="00B85F4B"/>
    <w:rsid w:val="00B94BCC"/>
    <w:rsid w:val="00BA20A5"/>
    <w:rsid w:val="00BA3A6B"/>
    <w:rsid w:val="00BC08AF"/>
    <w:rsid w:val="00BC5AB5"/>
    <w:rsid w:val="00BD7488"/>
    <w:rsid w:val="00BE1A09"/>
    <w:rsid w:val="00BE1EB7"/>
    <w:rsid w:val="00BE5A02"/>
    <w:rsid w:val="00BF105C"/>
    <w:rsid w:val="00BF6303"/>
    <w:rsid w:val="00C07832"/>
    <w:rsid w:val="00C33E21"/>
    <w:rsid w:val="00C37BCC"/>
    <w:rsid w:val="00C5026E"/>
    <w:rsid w:val="00C53B6D"/>
    <w:rsid w:val="00C60D26"/>
    <w:rsid w:val="00C82254"/>
    <w:rsid w:val="00C83E62"/>
    <w:rsid w:val="00C90996"/>
    <w:rsid w:val="00CA457B"/>
    <w:rsid w:val="00CA7762"/>
    <w:rsid w:val="00CC0B6F"/>
    <w:rsid w:val="00CC101A"/>
    <w:rsid w:val="00CE682F"/>
    <w:rsid w:val="00CF19D0"/>
    <w:rsid w:val="00CF32CA"/>
    <w:rsid w:val="00CF4A4A"/>
    <w:rsid w:val="00CF641B"/>
    <w:rsid w:val="00D057E3"/>
    <w:rsid w:val="00D14D00"/>
    <w:rsid w:val="00D21B13"/>
    <w:rsid w:val="00D3300A"/>
    <w:rsid w:val="00D3439E"/>
    <w:rsid w:val="00D3704D"/>
    <w:rsid w:val="00D42B9A"/>
    <w:rsid w:val="00D65947"/>
    <w:rsid w:val="00D722F6"/>
    <w:rsid w:val="00D84847"/>
    <w:rsid w:val="00D855EF"/>
    <w:rsid w:val="00DA04B0"/>
    <w:rsid w:val="00DB34DA"/>
    <w:rsid w:val="00DB4C8E"/>
    <w:rsid w:val="00DD25DA"/>
    <w:rsid w:val="00DE7FDA"/>
    <w:rsid w:val="00E0432C"/>
    <w:rsid w:val="00E1396C"/>
    <w:rsid w:val="00E158FC"/>
    <w:rsid w:val="00E22F5F"/>
    <w:rsid w:val="00E42B4B"/>
    <w:rsid w:val="00E55C5A"/>
    <w:rsid w:val="00E57A34"/>
    <w:rsid w:val="00E66232"/>
    <w:rsid w:val="00E66238"/>
    <w:rsid w:val="00E67B69"/>
    <w:rsid w:val="00E7702A"/>
    <w:rsid w:val="00E909B3"/>
    <w:rsid w:val="00E92615"/>
    <w:rsid w:val="00E92BFE"/>
    <w:rsid w:val="00EA1654"/>
    <w:rsid w:val="00EB1AE4"/>
    <w:rsid w:val="00ED00D3"/>
    <w:rsid w:val="00EF4259"/>
    <w:rsid w:val="00EF76CC"/>
    <w:rsid w:val="00F059BC"/>
    <w:rsid w:val="00F05FD2"/>
    <w:rsid w:val="00F25A03"/>
    <w:rsid w:val="00F361D8"/>
    <w:rsid w:val="00F36503"/>
    <w:rsid w:val="00F42345"/>
    <w:rsid w:val="00F44F68"/>
    <w:rsid w:val="00F52BD2"/>
    <w:rsid w:val="00F61D1D"/>
    <w:rsid w:val="00F650CB"/>
    <w:rsid w:val="00F65DD7"/>
    <w:rsid w:val="00F6760C"/>
    <w:rsid w:val="00F7198E"/>
    <w:rsid w:val="00F759ED"/>
    <w:rsid w:val="00F76D7A"/>
    <w:rsid w:val="00F81475"/>
    <w:rsid w:val="00F85C33"/>
    <w:rsid w:val="00F87327"/>
    <w:rsid w:val="00F91895"/>
    <w:rsid w:val="00FA0BB7"/>
    <w:rsid w:val="00FA3D2F"/>
    <w:rsid w:val="00FC5E8C"/>
    <w:rsid w:val="00FC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17"/>
  </w:style>
  <w:style w:type="paragraph" w:styleId="1">
    <w:name w:val="heading 1"/>
    <w:basedOn w:val="a"/>
    <w:next w:val="a"/>
    <w:link w:val="10"/>
    <w:uiPriority w:val="9"/>
    <w:qFormat/>
    <w:rsid w:val="005D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1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1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12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12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12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12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12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21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2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1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12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12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1217"/>
    <w:rPr>
      <w:b/>
      <w:bCs/>
    </w:rPr>
  </w:style>
  <w:style w:type="character" w:styleId="a9">
    <w:name w:val="Emphasis"/>
    <w:basedOn w:val="a0"/>
    <w:uiPriority w:val="20"/>
    <w:qFormat/>
    <w:rsid w:val="005D1217"/>
    <w:rPr>
      <w:i/>
      <w:iCs/>
    </w:rPr>
  </w:style>
  <w:style w:type="paragraph" w:styleId="aa">
    <w:name w:val="No Spacing"/>
    <w:uiPriority w:val="1"/>
    <w:qFormat/>
    <w:rsid w:val="005D1217"/>
    <w:pPr>
      <w:spacing w:after="0"/>
    </w:pPr>
  </w:style>
  <w:style w:type="paragraph" w:styleId="ab">
    <w:name w:val="List Paragraph"/>
    <w:basedOn w:val="a"/>
    <w:uiPriority w:val="34"/>
    <w:qFormat/>
    <w:rsid w:val="005D12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2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12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D12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12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D12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12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12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D12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12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1217"/>
    <w:pPr>
      <w:outlineLvl w:val="9"/>
    </w:pPr>
  </w:style>
  <w:style w:type="table" w:styleId="af4">
    <w:name w:val="Table Grid"/>
    <w:basedOn w:val="a1"/>
    <w:uiPriority w:val="59"/>
    <w:rsid w:val="00E42B4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E158FC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158FC"/>
  </w:style>
  <w:style w:type="paragraph" w:styleId="af7">
    <w:name w:val="footer"/>
    <w:basedOn w:val="a"/>
    <w:link w:val="af8"/>
    <w:uiPriority w:val="99"/>
    <w:semiHidden/>
    <w:unhideWhenUsed/>
    <w:rsid w:val="00E158FC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158FC"/>
  </w:style>
  <w:style w:type="paragraph" w:styleId="af9">
    <w:name w:val="Balloon Text"/>
    <w:basedOn w:val="a"/>
    <w:link w:val="afa"/>
    <w:uiPriority w:val="99"/>
    <w:semiHidden/>
    <w:unhideWhenUsed/>
    <w:rsid w:val="00DB34DA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17"/>
  </w:style>
  <w:style w:type="paragraph" w:styleId="1">
    <w:name w:val="heading 1"/>
    <w:basedOn w:val="a"/>
    <w:next w:val="a"/>
    <w:link w:val="10"/>
    <w:uiPriority w:val="9"/>
    <w:qFormat/>
    <w:rsid w:val="005D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1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1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12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12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12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12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12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21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2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1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12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12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1217"/>
    <w:rPr>
      <w:b/>
      <w:bCs/>
    </w:rPr>
  </w:style>
  <w:style w:type="character" w:styleId="a9">
    <w:name w:val="Emphasis"/>
    <w:basedOn w:val="a0"/>
    <w:uiPriority w:val="20"/>
    <w:qFormat/>
    <w:rsid w:val="005D1217"/>
    <w:rPr>
      <w:i/>
      <w:iCs/>
    </w:rPr>
  </w:style>
  <w:style w:type="paragraph" w:styleId="aa">
    <w:name w:val="No Spacing"/>
    <w:uiPriority w:val="1"/>
    <w:qFormat/>
    <w:rsid w:val="005D1217"/>
    <w:pPr>
      <w:spacing w:after="0"/>
    </w:pPr>
  </w:style>
  <w:style w:type="paragraph" w:styleId="ab">
    <w:name w:val="List Paragraph"/>
    <w:basedOn w:val="a"/>
    <w:uiPriority w:val="34"/>
    <w:qFormat/>
    <w:rsid w:val="005D12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2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12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D12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12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D12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12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12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D12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12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1217"/>
    <w:pPr>
      <w:outlineLvl w:val="9"/>
    </w:pPr>
  </w:style>
  <w:style w:type="table" w:styleId="af4">
    <w:name w:val="Table Grid"/>
    <w:basedOn w:val="a1"/>
    <w:uiPriority w:val="59"/>
    <w:rsid w:val="00E42B4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E158FC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158FC"/>
  </w:style>
  <w:style w:type="paragraph" w:styleId="af7">
    <w:name w:val="footer"/>
    <w:basedOn w:val="a"/>
    <w:link w:val="af8"/>
    <w:uiPriority w:val="99"/>
    <w:semiHidden/>
    <w:unhideWhenUsed/>
    <w:rsid w:val="00E158FC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158FC"/>
  </w:style>
  <w:style w:type="paragraph" w:styleId="af9">
    <w:name w:val="Balloon Text"/>
    <w:basedOn w:val="a"/>
    <w:link w:val="afa"/>
    <w:uiPriority w:val="99"/>
    <w:semiHidden/>
    <w:unhideWhenUsed/>
    <w:rsid w:val="00DB34DA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5BFC-9299-44EE-8316-C35ACBCF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ГЦТШ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ГЦТШ</dc:creator>
  <cp:lastModifiedBy>Admin</cp:lastModifiedBy>
  <cp:revision>59</cp:revision>
  <cp:lastPrinted>2018-01-11T10:25:00Z</cp:lastPrinted>
  <dcterms:created xsi:type="dcterms:W3CDTF">2018-09-10T06:19:00Z</dcterms:created>
  <dcterms:modified xsi:type="dcterms:W3CDTF">2019-01-25T10:55:00Z</dcterms:modified>
</cp:coreProperties>
</file>